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8F" w:rsidRPr="00AE48DD" w:rsidRDefault="00937A8F" w:rsidP="00937A8F">
      <w:pPr>
        <w:pStyle w:val="BodyText2"/>
        <w:spacing w:line="360" w:lineRule="auto"/>
        <w:jc w:val="left"/>
        <w:rPr>
          <w:rFonts w:ascii="Arial Black" w:hAnsi="Arial Black" w:cs="Arial"/>
          <w:sz w:val="22"/>
          <w:szCs w:val="22"/>
        </w:rPr>
      </w:pPr>
      <w:r w:rsidRPr="00AE48DD">
        <w:rPr>
          <w:rFonts w:ascii="Arial Black" w:hAnsi="Arial Black" w:cs="Arial"/>
          <w:sz w:val="22"/>
          <w:szCs w:val="22"/>
        </w:rPr>
        <w:t>ELIGIBILITY FOR NATIONAL SERVICE</w:t>
      </w:r>
    </w:p>
    <w:p w:rsidR="00937A8F" w:rsidRPr="00AE48DD" w:rsidRDefault="00937A8F" w:rsidP="00937A8F">
      <w:pPr>
        <w:pStyle w:val="BodyText2"/>
        <w:spacing w:line="360" w:lineRule="auto"/>
        <w:jc w:val="left"/>
        <w:rPr>
          <w:rFonts w:ascii="Arial" w:hAnsi="Arial" w:cs="Arial"/>
          <w:sz w:val="22"/>
          <w:szCs w:val="22"/>
        </w:rPr>
      </w:pPr>
      <w:r w:rsidRPr="00AE48DD">
        <w:rPr>
          <w:rFonts w:ascii="Arial" w:hAnsi="Arial" w:cs="Arial"/>
          <w:b/>
          <w:sz w:val="22"/>
          <w:szCs w:val="22"/>
        </w:rPr>
        <w:t>APPLICANTS MUST MEET</w:t>
      </w:r>
      <w:r w:rsidRPr="00AE48DD">
        <w:rPr>
          <w:rFonts w:ascii="Arial" w:hAnsi="Arial" w:cs="Arial"/>
          <w:sz w:val="22"/>
          <w:szCs w:val="22"/>
        </w:rPr>
        <w:t xml:space="preserve"> the following criteria in order to be eligible for an AmeriCorps position:</w:t>
      </w:r>
    </w:p>
    <w:p w:rsidR="00937A8F" w:rsidRPr="00AE48DD" w:rsidRDefault="00937A8F" w:rsidP="00937A8F">
      <w:pPr>
        <w:spacing w:line="360" w:lineRule="auto"/>
        <w:rPr>
          <w:rFonts w:ascii="Arial Black" w:hAnsi="Arial Black"/>
        </w:rPr>
      </w:pPr>
      <w:r w:rsidRPr="00AE48DD">
        <w:rPr>
          <w:rFonts w:ascii="Arial Black" w:hAnsi="Arial Black"/>
        </w:rPr>
        <w:t>Citizenship</w:t>
      </w:r>
    </w:p>
    <w:p w:rsidR="00937A8F" w:rsidRPr="00AE48DD" w:rsidRDefault="00937A8F" w:rsidP="00937A8F">
      <w:pPr>
        <w:tabs>
          <w:tab w:val="left" w:pos="0"/>
          <w:tab w:val="right" w:pos="8536"/>
        </w:tabs>
        <w:spacing w:line="360" w:lineRule="auto"/>
        <w:rPr>
          <w:rFonts w:ascii="Arial" w:hAnsi="Arial" w:cs="Arial"/>
        </w:rPr>
      </w:pPr>
      <w:r w:rsidRPr="00AE48DD">
        <w:rPr>
          <w:rFonts w:ascii="Arial" w:hAnsi="Arial" w:cs="Arial"/>
        </w:rPr>
        <w:t xml:space="preserve">Applicants to the CAP Center AmeriCorps program must be a U.S. Citizen, U.S. National, or lawful permanent resident alien of the United States.  </w:t>
      </w:r>
      <w:r w:rsidRPr="00AE48DD">
        <w:rPr>
          <w:rFonts w:ascii="Arial" w:hAnsi="Arial" w:cs="Arial"/>
          <w:color w:val="000000"/>
        </w:rPr>
        <w:t xml:space="preserve">Please note that individuals who are in the United States under a student, work, or tourist visa are not eligible to become AmeriCorps members.  Similarly, individuals who have refugee status but nothing indicating permanent resident status are not eligible to become AmeriCorps members.  </w:t>
      </w:r>
      <w:r w:rsidRPr="00AE48DD">
        <w:rPr>
          <w:rFonts w:ascii="Arial" w:hAnsi="Arial" w:cs="Arial"/>
        </w:rPr>
        <w:t>All AmeriCorps applicants must submit either a document from List A or List B below, and a government-issued photo ID (note: some documents serve both purposes, such as an unexpired U.S. passport, or a Permanent Resident Card</w:t>
      </w:r>
      <w:r>
        <w:rPr>
          <w:rFonts w:ascii="Arial" w:hAnsi="Arial" w:cs="Arial"/>
        </w:rPr>
        <w:t xml:space="preserve">; if you use a passport for both purposes, the passport must be </w:t>
      </w:r>
      <w:r w:rsidRPr="0019317A">
        <w:rPr>
          <w:rFonts w:ascii="Arial" w:hAnsi="Arial" w:cs="Arial"/>
          <w:b/>
        </w:rPr>
        <w:t>unexpired</w:t>
      </w:r>
      <w:r w:rsidRPr="00AE48DD">
        <w:rPr>
          <w:rFonts w:ascii="Arial" w:hAnsi="Arial" w:cs="Arial"/>
        </w:rPr>
        <w:t>):</w:t>
      </w:r>
    </w:p>
    <w:p w:rsidR="00937A8F" w:rsidRPr="00AE48DD" w:rsidRDefault="00937A8F" w:rsidP="00937A8F">
      <w:pPr>
        <w:pStyle w:val="BodyText"/>
        <w:spacing w:line="360" w:lineRule="auto"/>
        <w:rPr>
          <w:rFonts w:ascii="Arial" w:hAnsi="Arial" w:cs="Arial"/>
          <w:b/>
        </w:rPr>
      </w:pPr>
      <w:r w:rsidRPr="00AE48DD">
        <w:rPr>
          <w:rFonts w:ascii="Arial" w:hAnsi="Arial" w:cs="Arial"/>
          <w:b/>
        </w:rPr>
        <w:t>NOTE: The lists below are not the same as those found on an I-9</w:t>
      </w:r>
    </w:p>
    <w:tbl>
      <w:tblPr>
        <w:tblStyle w:val="TableGrid"/>
        <w:tblW w:w="0" w:type="auto"/>
        <w:tblLook w:val="04A0" w:firstRow="1" w:lastRow="0" w:firstColumn="1" w:lastColumn="0" w:noHBand="0" w:noVBand="1"/>
      </w:tblPr>
      <w:tblGrid>
        <w:gridCol w:w="1818"/>
        <w:gridCol w:w="7325"/>
      </w:tblGrid>
      <w:tr w:rsidR="00937A8F" w:rsidRPr="00196274" w:rsidTr="00C505C7">
        <w:tc>
          <w:tcPr>
            <w:tcW w:w="1818" w:type="dxa"/>
            <w:vMerge w:val="restart"/>
            <w:tcBorders>
              <w:top w:val="single" w:sz="12" w:space="0" w:color="auto"/>
              <w:left w:val="single" w:sz="12" w:space="0" w:color="auto"/>
            </w:tcBorders>
            <w:vAlign w:val="center"/>
          </w:tcPr>
          <w:p w:rsidR="00937A8F" w:rsidRPr="00C114E3" w:rsidRDefault="00937A8F" w:rsidP="00C505C7">
            <w:pPr>
              <w:spacing w:line="360" w:lineRule="auto"/>
              <w:jc w:val="center"/>
              <w:rPr>
                <w:rFonts w:ascii="Arial" w:hAnsi="Arial" w:cs="Arial"/>
                <w:b/>
              </w:rPr>
            </w:pPr>
            <w:r w:rsidRPr="00C114E3">
              <w:rPr>
                <w:rFonts w:ascii="Arial" w:hAnsi="Arial" w:cs="Arial"/>
                <w:b/>
              </w:rPr>
              <w:t>LIST A:</w:t>
            </w:r>
          </w:p>
          <w:p w:rsidR="00937A8F" w:rsidRPr="00196274" w:rsidRDefault="00937A8F" w:rsidP="00C505C7">
            <w:pPr>
              <w:spacing w:line="360" w:lineRule="auto"/>
              <w:jc w:val="center"/>
              <w:rPr>
                <w:rFonts w:ascii="Arial" w:hAnsi="Arial" w:cs="Arial"/>
                <w:b/>
                <w:sz w:val="21"/>
                <w:szCs w:val="21"/>
              </w:rPr>
            </w:pPr>
            <w:r w:rsidRPr="00C114E3">
              <w:rPr>
                <w:rFonts w:ascii="Arial" w:hAnsi="Arial" w:cs="Arial"/>
                <w:b/>
              </w:rPr>
              <w:t>Primary Documentation of status as a United States citizen or national</w:t>
            </w:r>
          </w:p>
        </w:tc>
        <w:tc>
          <w:tcPr>
            <w:tcW w:w="7325" w:type="dxa"/>
            <w:tcBorders>
              <w:top w:val="single" w:sz="12" w:space="0" w:color="auto"/>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A</w:t>
            </w:r>
            <w:r w:rsidRPr="00196274">
              <w:rPr>
                <w:rFonts w:ascii="Arial" w:hAnsi="Arial" w:cs="Arial"/>
                <w:b/>
                <w:sz w:val="21"/>
                <w:szCs w:val="21"/>
              </w:rPr>
              <w:t xml:space="preserve"> </w:t>
            </w:r>
            <w:r w:rsidRPr="00196274">
              <w:rPr>
                <w:rFonts w:ascii="Arial" w:hAnsi="Arial" w:cs="Arial"/>
                <w:sz w:val="21"/>
                <w:szCs w:val="21"/>
              </w:rPr>
              <w:t>birth certificate showing that the individual was born in one of the 50 states, the District of Columbia, Puerto Rico, Guam, the U.S. Virgin Islands, American Samoa, or the Northern Mariana Islands.</w:t>
            </w:r>
          </w:p>
        </w:tc>
      </w:tr>
      <w:tr w:rsidR="00937A8F" w:rsidRPr="00196274" w:rsidTr="00C505C7">
        <w:tc>
          <w:tcPr>
            <w:tcW w:w="1818" w:type="dxa"/>
            <w:vMerge/>
            <w:tcBorders>
              <w:left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A U.S. Passport issued to an individual as a U.S. citizen (Please note that</w:t>
            </w:r>
            <w:r>
              <w:rPr>
                <w:rFonts w:ascii="Arial" w:hAnsi="Arial" w:cs="Arial"/>
                <w:sz w:val="21"/>
                <w:szCs w:val="21"/>
              </w:rPr>
              <w:t xml:space="preserve"> an expired passport may be used, unless you are also using passport for the government-issued photo ID. In this case the passport must be unexpired.)</w:t>
            </w:r>
            <w:r w:rsidRPr="00196274">
              <w:rPr>
                <w:rFonts w:ascii="Arial" w:hAnsi="Arial" w:cs="Arial"/>
                <w:sz w:val="21"/>
                <w:szCs w:val="21"/>
              </w:rPr>
              <w:t xml:space="preserve"> </w:t>
            </w:r>
            <w:r w:rsidRPr="00196274">
              <w:rPr>
                <w:rFonts w:ascii="Arial" w:hAnsi="Arial" w:cs="Arial"/>
                <w:sz w:val="21"/>
                <w:szCs w:val="21"/>
                <w:highlight w:val="yellow"/>
              </w:rPr>
              <w:t>Passport Cards are not acceptable</w:t>
            </w:r>
            <w:r w:rsidRPr="00196274">
              <w:rPr>
                <w:rFonts w:ascii="Arial" w:hAnsi="Arial" w:cs="Arial"/>
                <w:sz w:val="21"/>
                <w:szCs w:val="21"/>
              </w:rPr>
              <w:t>.</w:t>
            </w:r>
          </w:p>
        </w:tc>
      </w:tr>
      <w:tr w:rsidR="00937A8F" w:rsidRPr="00196274" w:rsidTr="00C505C7">
        <w:tc>
          <w:tcPr>
            <w:tcW w:w="1818" w:type="dxa"/>
            <w:vMerge/>
            <w:tcBorders>
              <w:left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Report of birth abroad of a U.S. Citizen (U.S. Dept. of State Form FS-240).</w:t>
            </w:r>
          </w:p>
        </w:tc>
      </w:tr>
      <w:tr w:rsidR="00937A8F" w:rsidRPr="00196274" w:rsidTr="00C505C7">
        <w:tc>
          <w:tcPr>
            <w:tcW w:w="1818" w:type="dxa"/>
            <w:vMerge/>
            <w:tcBorders>
              <w:left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Certificate of birth-foreign service (U.S. Dept. of State Form FS-545).</w:t>
            </w:r>
          </w:p>
        </w:tc>
      </w:tr>
      <w:tr w:rsidR="00937A8F" w:rsidRPr="00196274" w:rsidTr="00C505C7">
        <w:tc>
          <w:tcPr>
            <w:tcW w:w="1818" w:type="dxa"/>
            <w:vMerge/>
            <w:tcBorders>
              <w:left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Certificate of Report of Birth (U.S. Dept. of State Form DS-1350).</w:t>
            </w:r>
          </w:p>
        </w:tc>
      </w:tr>
      <w:tr w:rsidR="00937A8F" w:rsidRPr="00196274" w:rsidTr="00C505C7">
        <w:tc>
          <w:tcPr>
            <w:tcW w:w="1818" w:type="dxa"/>
            <w:vMerge/>
            <w:tcBorders>
              <w:left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INS certificate of naturalization (INS Form N-550 or N-570).</w:t>
            </w:r>
          </w:p>
        </w:tc>
      </w:tr>
      <w:tr w:rsidR="00937A8F" w:rsidRPr="00196274" w:rsidTr="00C505C7">
        <w:tc>
          <w:tcPr>
            <w:tcW w:w="1818" w:type="dxa"/>
            <w:vMerge/>
            <w:tcBorders>
              <w:left w:val="single" w:sz="12" w:space="0" w:color="auto"/>
              <w:bottom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bottom w:val="single" w:sz="12" w:space="0" w:color="auto"/>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INS certificate of citizenship (INS Form N-560 or N-561).</w:t>
            </w:r>
          </w:p>
        </w:tc>
      </w:tr>
      <w:tr w:rsidR="00937A8F" w:rsidRPr="00196274" w:rsidTr="00C505C7">
        <w:trPr>
          <w:trHeight w:val="440"/>
        </w:trPr>
        <w:tc>
          <w:tcPr>
            <w:tcW w:w="1818" w:type="dxa"/>
            <w:vMerge w:val="restart"/>
            <w:tcBorders>
              <w:top w:val="single" w:sz="12" w:space="0" w:color="auto"/>
              <w:left w:val="single" w:sz="12" w:space="0" w:color="auto"/>
            </w:tcBorders>
            <w:vAlign w:val="center"/>
          </w:tcPr>
          <w:p w:rsidR="00937A8F" w:rsidRPr="00C114E3" w:rsidRDefault="00937A8F" w:rsidP="00C505C7">
            <w:pPr>
              <w:spacing w:line="360" w:lineRule="auto"/>
              <w:jc w:val="center"/>
              <w:rPr>
                <w:rFonts w:ascii="Arial" w:hAnsi="Arial" w:cs="Arial"/>
                <w:b/>
              </w:rPr>
            </w:pPr>
            <w:r w:rsidRPr="00C114E3">
              <w:rPr>
                <w:rFonts w:ascii="Arial" w:hAnsi="Arial" w:cs="Arial"/>
                <w:b/>
              </w:rPr>
              <w:t>LIST B:</w:t>
            </w:r>
          </w:p>
          <w:p w:rsidR="00937A8F" w:rsidRPr="00196274" w:rsidRDefault="00937A8F" w:rsidP="00C505C7">
            <w:pPr>
              <w:spacing w:line="360" w:lineRule="auto"/>
              <w:jc w:val="center"/>
              <w:rPr>
                <w:rFonts w:ascii="Arial" w:hAnsi="Arial" w:cs="Arial"/>
                <w:b/>
                <w:sz w:val="21"/>
                <w:szCs w:val="21"/>
              </w:rPr>
            </w:pPr>
            <w:r w:rsidRPr="00C114E3">
              <w:rPr>
                <w:rFonts w:ascii="Arial" w:hAnsi="Arial" w:cs="Arial"/>
                <w:b/>
              </w:rPr>
              <w:t xml:space="preserve">Primary Documentation of status as a lawful permanent resident alien of the United </w:t>
            </w:r>
            <w:r w:rsidRPr="00C114E3">
              <w:rPr>
                <w:rFonts w:ascii="Arial" w:hAnsi="Arial" w:cs="Arial"/>
                <w:b/>
              </w:rPr>
              <w:lastRenderedPageBreak/>
              <w:t>States</w:t>
            </w:r>
          </w:p>
        </w:tc>
        <w:tc>
          <w:tcPr>
            <w:tcW w:w="7325" w:type="dxa"/>
            <w:tcBorders>
              <w:top w:val="single" w:sz="12" w:space="0" w:color="auto"/>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lastRenderedPageBreak/>
              <w:t xml:space="preserve">Permanent Resident Card or Alien Registration Receipt Card, INS form </w:t>
            </w:r>
          </w:p>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I-551.</w:t>
            </w:r>
          </w:p>
        </w:tc>
      </w:tr>
      <w:tr w:rsidR="00937A8F" w:rsidRPr="00196274" w:rsidTr="00C505C7">
        <w:trPr>
          <w:trHeight w:val="530"/>
        </w:trPr>
        <w:tc>
          <w:tcPr>
            <w:tcW w:w="1818" w:type="dxa"/>
            <w:vMerge/>
            <w:tcBorders>
              <w:left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Alien Registration Receipt Card, INS form I-551.</w:t>
            </w:r>
          </w:p>
        </w:tc>
      </w:tr>
      <w:tr w:rsidR="00937A8F" w:rsidRPr="00196274" w:rsidTr="00C505C7">
        <w:trPr>
          <w:trHeight w:val="530"/>
        </w:trPr>
        <w:tc>
          <w:tcPr>
            <w:tcW w:w="1818" w:type="dxa"/>
            <w:vMerge/>
            <w:tcBorders>
              <w:left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An unexpired Passport indicating that the INS has approved it as temporary evidence of lawful admission for permanent residence.</w:t>
            </w:r>
          </w:p>
        </w:tc>
      </w:tr>
      <w:tr w:rsidR="00937A8F" w:rsidRPr="00196274" w:rsidTr="00C505C7">
        <w:trPr>
          <w:trHeight w:val="764"/>
        </w:trPr>
        <w:tc>
          <w:tcPr>
            <w:tcW w:w="1818" w:type="dxa"/>
            <w:vMerge/>
            <w:tcBorders>
              <w:left w:val="single" w:sz="12" w:space="0" w:color="auto"/>
              <w:bottom w:val="single" w:sz="12" w:space="0" w:color="auto"/>
            </w:tcBorders>
          </w:tcPr>
          <w:p w:rsidR="00937A8F" w:rsidRPr="00196274" w:rsidRDefault="00937A8F" w:rsidP="00C505C7">
            <w:pPr>
              <w:spacing w:line="360" w:lineRule="auto"/>
              <w:rPr>
                <w:rFonts w:ascii="Arial" w:hAnsi="Arial" w:cs="Arial"/>
                <w:sz w:val="21"/>
                <w:szCs w:val="21"/>
              </w:rPr>
            </w:pPr>
          </w:p>
        </w:tc>
        <w:tc>
          <w:tcPr>
            <w:tcW w:w="7325" w:type="dxa"/>
            <w:tcBorders>
              <w:bottom w:val="single" w:sz="12" w:space="0" w:color="auto"/>
              <w:right w:val="single" w:sz="12" w:space="0" w:color="auto"/>
            </w:tcBorders>
            <w:vAlign w:val="center"/>
          </w:tcPr>
          <w:p w:rsidR="00937A8F" w:rsidRPr="00196274" w:rsidRDefault="00937A8F" w:rsidP="00C505C7">
            <w:pPr>
              <w:spacing w:line="360" w:lineRule="auto"/>
              <w:rPr>
                <w:rFonts w:ascii="Arial" w:hAnsi="Arial" w:cs="Arial"/>
                <w:sz w:val="21"/>
                <w:szCs w:val="21"/>
              </w:rPr>
            </w:pPr>
            <w:r w:rsidRPr="00196274">
              <w:rPr>
                <w:rFonts w:ascii="Arial" w:hAnsi="Arial" w:cs="Arial"/>
                <w:sz w:val="21"/>
                <w:szCs w:val="21"/>
              </w:rPr>
              <w:t>A departure record (INS form I-94) indicating that the INS has approved it as temporary evidence of lawful admission for permanent residence</w:t>
            </w:r>
            <w:r w:rsidRPr="00BA60C6">
              <w:rPr>
                <w:rFonts w:ascii="Arial" w:hAnsi="Arial" w:cs="Arial"/>
                <w:sz w:val="21"/>
                <w:szCs w:val="21"/>
              </w:rPr>
              <w:t>.</w:t>
            </w:r>
            <w:r w:rsidRPr="00C36418">
              <w:rPr>
                <w:rFonts w:ascii="Arial" w:hAnsi="Arial" w:cs="Arial"/>
                <w:sz w:val="21"/>
                <w:szCs w:val="21"/>
                <w:u w:val="single"/>
              </w:rPr>
              <w:t xml:space="preserve"> </w:t>
            </w:r>
            <w:r w:rsidRPr="00C36418">
              <w:rPr>
                <w:rFonts w:ascii="Arial" w:hAnsi="Arial" w:cs="Arial"/>
                <w:sz w:val="21"/>
                <w:szCs w:val="21"/>
              </w:rPr>
              <w:t xml:space="preserve">A lawful </w:t>
            </w:r>
            <w:r w:rsidRPr="00C36418">
              <w:rPr>
                <w:rFonts w:ascii="Arial" w:hAnsi="Arial" w:cs="Arial"/>
                <w:sz w:val="21"/>
                <w:szCs w:val="21"/>
              </w:rPr>
              <w:lastRenderedPageBreak/>
              <w:t>permanent resident can prove eligibility by presenting an I-551. Alternatively, they can present an I-94 that has been annotated to indicate that the individual has Lawful Permanent Residency (LPR) status for an I-551. An I-94 is a record of entry to the United States for non-citizens. There needs to be proper annotation on the I-94 similar to “Processed for I-551. Temporary Evidence of Lawful Admission for Permanent Residence”, to be used as documentation of status as a lawful permanent resident alien of the United States.</w:t>
            </w:r>
          </w:p>
        </w:tc>
      </w:tr>
    </w:tbl>
    <w:p w:rsidR="00937A8F" w:rsidRPr="00AE48DD" w:rsidRDefault="00937A8F" w:rsidP="00937A8F">
      <w:pPr>
        <w:tabs>
          <w:tab w:val="left" w:pos="0"/>
          <w:tab w:val="right" w:pos="8536"/>
        </w:tabs>
        <w:spacing w:line="360" w:lineRule="auto"/>
        <w:rPr>
          <w:rFonts w:ascii="Arial" w:hAnsi="Arial" w:cs="Arial"/>
          <w:color w:val="000000"/>
        </w:rPr>
      </w:pPr>
    </w:p>
    <w:p w:rsidR="00851DBF" w:rsidRDefault="00937A8F">
      <w:bookmarkStart w:id="0" w:name="_GoBack"/>
      <w:bookmarkEnd w:id="0"/>
    </w:p>
    <w:sectPr w:rsidR="0085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8F"/>
    <w:rsid w:val="00511579"/>
    <w:rsid w:val="00937A8F"/>
    <w:rsid w:val="00CB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C998-CBD8-4F81-BA38-68AF9942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7A8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7A8F"/>
    <w:pPr>
      <w:spacing w:before="120"/>
      <w:ind w:left="108"/>
    </w:pPr>
    <w:rPr>
      <w:rFonts w:ascii="Calibri" w:eastAsia="Calibri" w:hAnsi="Calibri"/>
    </w:rPr>
  </w:style>
  <w:style w:type="character" w:customStyle="1" w:styleId="BodyTextChar">
    <w:name w:val="Body Text Char"/>
    <w:basedOn w:val="DefaultParagraphFont"/>
    <w:link w:val="BodyText"/>
    <w:rsid w:val="00937A8F"/>
    <w:rPr>
      <w:rFonts w:ascii="Calibri" w:eastAsia="Calibri" w:hAnsi="Calibri"/>
    </w:rPr>
  </w:style>
  <w:style w:type="paragraph" w:styleId="BodyText2">
    <w:name w:val="Body Text 2"/>
    <w:basedOn w:val="Normal"/>
    <w:link w:val="BodyText2Char"/>
    <w:rsid w:val="00937A8F"/>
    <w:pPr>
      <w:widowControl/>
      <w:jc w:val="both"/>
    </w:pPr>
    <w:rPr>
      <w:rFonts w:eastAsiaTheme="minorEastAsia" w:cs="Times New Roman"/>
      <w:sz w:val="24"/>
      <w:szCs w:val="24"/>
    </w:rPr>
  </w:style>
  <w:style w:type="character" w:customStyle="1" w:styleId="BodyText2Char">
    <w:name w:val="Body Text 2 Char"/>
    <w:basedOn w:val="DefaultParagraphFont"/>
    <w:link w:val="BodyText2"/>
    <w:rsid w:val="00937A8F"/>
    <w:rPr>
      <w:rFonts w:eastAsiaTheme="minorEastAsia" w:cs="Times New Roman"/>
      <w:sz w:val="24"/>
      <w:szCs w:val="24"/>
    </w:rPr>
  </w:style>
  <w:style w:type="table" w:styleId="TableGrid">
    <w:name w:val="Table Grid"/>
    <w:basedOn w:val="TableNormal"/>
    <w:uiPriority w:val="59"/>
    <w:rsid w:val="00937A8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Linza</dc:creator>
  <cp:keywords/>
  <dc:description/>
  <cp:lastModifiedBy>Laura Linza</cp:lastModifiedBy>
  <cp:revision>1</cp:revision>
  <dcterms:created xsi:type="dcterms:W3CDTF">2018-08-02T17:18:00Z</dcterms:created>
  <dcterms:modified xsi:type="dcterms:W3CDTF">2018-08-02T17:18:00Z</dcterms:modified>
</cp:coreProperties>
</file>