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25C0E" w14:textId="77777777" w:rsidR="00CD06D3" w:rsidRDefault="003A3DC0" w:rsidP="003A3DC0">
      <w:r w:rsidRPr="00C42FC3">
        <w:rPr>
          <w:noProof/>
        </w:rPr>
        <w:drawing>
          <wp:anchor distT="0" distB="0" distL="114300" distR="114300" simplePos="0" relativeHeight="251663360" behindDoc="1" locked="0" layoutInCell="1" allowOverlap="1" wp14:anchorId="360080C8" wp14:editId="4C593AE4">
            <wp:simplePos x="0" y="0"/>
            <wp:positionH relativeFrom="column">
              <wp:posOffset>4391025</wp:posOffset>
            </wp:positionH>
            <wp:positionV relativeFrom="paragraph">
              <wp:posOffset>104775</wp:posOffset>
            </wp:positionV>
            <wp:extent cx="1478915" cy="1093470"/>
            <wp:effectExtent l="0" t="0" r="6985" b="0"/>
            <wp:wrapNone/>
            <wp:docPr id="3" name="Picture 2" descr="CA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C Logo"/>
                    <pic:cNvPicPr>
                      <a:picLocks noChangeAspect="1" noChangeArrowheads="1"/>
                    </pic:cNvPicPr>
                  </pic:nvPicPr>
                  <pic:blipFill>
                    <a:blip r:embed="rId8" cstate="print"/>
                    <a:srcRect/>
                    <a:stretch>
                      <a:fillRect/>
                    </a:stretch>
                  </pic:blipFill>
                  <pic:spPr bwMode="auto">
                    <a:xfrm>
                      <a:off x="0" y="0"/>
                      <a:ext cx="1478915" cy="10934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D06D3" w:rsidRPr="00AE6347">
        <w:rPr>
          <w:rFonts w:ascii="Calibri" w:hAnsi="Calibri"/>
          <w:b/>
          <w:noProof/>
          <w:sz w:val="44"/>
        </w:rPr>
        <w:drawing>
          <wp:inline distT="0" distB="0" distL="0" distR="0" wp14:anchorId="58F7BEC2" wp14:editId="335DF158">
            <wp:extent cx="1256030" cy="1240155"/>
            <wp:effectExtent l="0" t="0" r="1270" b="0"/>
            <wp:docPr id="6" name="Picture 6" descr="S:\Logos and Graphics\Logos\AmeriCorps\AmeriCorpsCALIFOR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 and Graphics\Logos\AmeriCorps\AmeriCorpsCALIFORNIA.JPG"/>
                    <pic:cNvPicPr>
                      <a:picLocks noChangeAspect="1" noChangeArrowheads="1"/>
                    </pic:cNvPicPr>
                  </pic:nvPicPr>
                  <pic:blipFill>
                    <a:blip r:embed="rId9">
                      <a:extLst>
                        <a:ext uri="{28A0092B-C50C-407E-A947-70E740481C1C}">
                          <a14:useLocalDpi xmlns:a14="http://schemas.microsoft.com/office/drawing/2010/main" val="0"/>
                        </a:ext>
                      </a:extLst>
                    </a:blip>
                    <a:srcRect l="5635" t="5637" r="5634" b="6049"/>
                    <a:stretch>
                      <a:fillRect/>
                    </a:stretch>
                  </pic:blipFill>
                  <pic:spPr bwMode="auto">
                    <a:xfrm>
                      <a:off x="0" y="0"/>
                      <a:ext cx="1256030" cy="1240155"/>
                    </a:xfrm>
                    <a:prstGeom prst="rect">
                      <a:avLst/>
                    </a:prstGeom>
                    <a:noFill/>
                    <a:ln>
                      <a:noFill/>
                    </a:ln>
                  </pic:spPr>
                </pic:pic>
              </a:graphicData>
            </a:graphic>
          </wp:inline>
        </w:drawing>
      </w:r>
      <w:r w:rsidR="00CD06D3">
        <w:rPr>
          <w:rFonts w:ascii="Calibri" w:hAnsi="Calibri"/>
          <w:b/>
          <w:noProof/>
          <w:sz w:val="44"/>
        </w:rPr>
        <w:tab/>
      </w:r>
      <w:r w:rsidR="00CD06D3">
        <w:rPr>
          <w:rFonts w:ascii="Calibri" w:hAnsi="Calibri"/>
          <w:b/>
          <w:noProof/>
          <w:sz w:val="44"/>
        </w:rPr>
        <w:tab/>
      </w:r>
      <w:r w:rsidR="001E7D34">
        <w:rPr>
          <w:rFonts w:ascii="Calibri" w:hAnsi="Calibri"/>
          <w:b/>
          <w:noProof/>
          <w:sz w:val="44"/>
        </w:rPr>
        <w:tab/>
      </w:r>
      <w:r>
        <w:rPr>
          <w:rFonts w:ascii="Calibri" w:hAnsi="Calibri"/>
          <w:b/>
          <w:noProof/>
          <w:sz w:val="44"/>
        </w:rPr>
        <w:t xml:space="preserve">                                                  </w:t>
      </w:r>
    </w:p>
    <w:p w14:paraId="08726EAA" w14:textId="77777777" w:rsidR="00CC7BC9" w:rsidRPr="00563EC7" w:rsidRDefault="00CC7BC9" w:rsidP="00CC7BC9">
      <w:pPr>
        <w:jc w:val="center"/>
        <w:rPr>
          <w:b/>
          <w:szCs w:val="22"/>
        </w:rPr>
      </w:pPr>
    </w:p>
    <w:p w14:paraId="290C20B0" w14:textId="77777777" w:rsidR="00563EC7" w:rsidRDefault="00563EC7" w:rsidP="00CC7BC9">
      <w:pPr>
        <w:jc w:val="center"/>
        <w:rPr>
          <w:szCs w:val="22"/>
        </w:rPr>
      </w:pPr>
    </w:p>
    <w:p w14:paraId="514ECADD" w14:textId="369F9C37" w:rsidR="00CC7BC9" w:rsidRDefault="00A51179" w:rsidP="00CC7BC9">
      <w:pPr>
        <w:jc w:val="center"/>
        <w:rPr>
          <w:b/>
          <w:sz w:val="40"/>
          <w:szCs w:val="40"/>
        </w:rPr>
      </w:pPr>
      <w:r>
        <w:rPr>
          <w:b/>
          <w:sz w:val="40"/>
          <w:szCs w:val="40"/>
        </w:rPr>
        <w:t xml:space="preserve"> </w:t>
      </w:r>
      <w:r w:rsidR="00CC7BC9" w:rsidRPr="00563EC7">
        <w:rPr>
          <w:b/>
          <w:sz w:val="40"/>
          <w:szCs w:val="40"/>
        </w:rPr>
        <w:t>201</w:t>
      </w:r>
      <w:r w:rsidR="0002164C">
        <w:rPr>
          <w:b/>
          <w:sz w:val="40"/>
          <w:szCs w:val="40"/>
        </w:rPr>
        <w:t>7</w:t>
      </w:r>
      <w:r w:rsidR="00CC7BC9" w:rsidRPr="00563EC7">
        <w:rPr>
          <w:b/>
          <w:sz w:val="40"/>
          <w:szCs w:val="40"/>
        </w:rPr>
        <w:t>/201</w:t>
      </w:r>
      <w:r w:rsidR="0002164C">
        <w:rPr>
          <w:b/>
          <w:sz w:val="40"/>
          <w:szCs w:val="40"/>
        </w:rPr>
        <w:t>8</w:t>
      </w:r>
      <w:r w:rsidR="00CC7BC9" w:rsidRPr="00563EC7">
        <w:rPr>
          <w:b/>
          <w:sz w:val="40"/>
          <w:szCs w:val="40"/>
        </w:rPr>
        <w:t xml:space="preserve"> New Partner Application</w:t>
      </w:r>
      <w:r w:rsidR="00BB62CE">
        <w:rPr>
          <w:b/>
          <w:sz w:val="40"/>
          <w:szCs w:val="40"/>
        </w:rPr>
        <w:t xml:space="preserve"> Packet</w:t>
      </w:r>
    </w:p>
    <w:p w14:paraId="56C972B3" w14:textId="77777777" w:rsidR="00897041" w:rsidRDefault="00897041" w:rsidP="00CC7BC9">
      <w:pPr>
        <w:jc w:val="center"/>
        <w:rPr>
          <w:b/>
          <w:sz w:val="40"/>
          <w:szCs w:val="40"/>
        </w:rPr>
      </w:pPr>
    </w:p>
    <w:p w14:paraId="094224E2" w14:textId="77777777" w:rsidR="00CD06D3" w:rsidRDefault="003A3DC0" w:rsidP="00897041">
      <w:pPr>
        <w:ind w:left="-720" w:right="-720"/>
        <w:jc w:val="center"/>
        <w:rPr>
          <w:b/>
          <w:sz w:val="40"/>
          <w:szCs w:val="40"/>
        </w:rPr>
      </w:pPr>
      <w:r>
        <w:rPr>
          <w:rFonts w:cs="Arial"/>
          <w:b/>
          <w:smallCaps/>
          <w:sz w:val="36"/>
          <w:szCs w:val="36"/>
          <w:u w:val="single"/>
        </w:rPr>
        <w:t>Youth investment center</w:t>
      </w:r>
      <w:r w:rsidR="00897041">
        <w:rPr>
          <w:rFonts w:cs="Arial"/>
          <w:b/>
          <w:smallCaps/>
          <w:sz w:val="36"/>
          <w:szCs w:val="36"/>
          <w:u w:val="single"/>
        </w:rPr>
        <w:t xml:space="preserve"> AmeriCorps</w:t>
      </w:r>
      <w:r w:rsidR="00CD06D3" w:rsidRPr="00CA002B">
        <w:rPr>
          <w:rFonts w:cs="Arial"/>
          <w:b/>
          <w:smallCaps/>
          <w:sz w:val="36"/>
          <w:szCs w:val="36"/>
          <w:u w:val="single"/>
        </w:rPr>
        <w:t xml:space="preserve"> Program</w:t>
      </w:r>
    </w:p>
    <w:p w14:paraId="498D9C23" w14:textId="77777777" w:rsidR="00A90819" w:rsidRPr="00563EC7" w:rsidRDefault="00A90819" w:rsidP="00CC7BC9">
      <w:pPr>
        <w:jc w:val="center"/>
        <w:rPr>
          <w:b/>
          <w:sz w:val="40"/>
          <w:szCs w:val="40"/>
        </w:rPr>
      </w:pPr>
    </w:p>
    <w:p w14:paraId="58ABC0BB" w14:textId="77777777" w:rsidR="00CC7BC9" w:rsidRPr="00A90819" w:rsidRDefault="003A3DC0" w:rsidP="00563EC7">
      <w:pPr>
        <w:jc w:val="center"/>
        <w:rPr>
          <w:szCs w:val="22"/>
        </w:rPr>
      </w:pPr>
      <w:r>
        <w:rPr>
          <w:szCs w:val="22"/>
        </w:rPr>
        <w:t xml:space="preserve">Child Abuse Prevention Council of Sacramento </w:t>
      </w:r>
    </w:p>
    <w:p w14:paraId="500DB3DA" w14:textId="77777777" w:rsidR="00563EC7" w:rsidRPr="00A90819" w:rsidRDefault="00563EC7" w:rsidP="00563EC7">
      <w:pPr>
        <w:jc w:val="center"/>
        <w:rPr>
          <w:szCs w:val="22"/>
        </w:rPr>
      </w:pPr>
      <w:r w:rsidRPr="00A90819">
        <w:rPr>
          <w:szCs w:val="22"/>
        </w:rPr>
        <w:t>4700 Roseville Road, Suite 102</w:t>
      </w:r>
    </w:p>
    <w:p w14:paraId="38B99DF1" w14:textId="77777777" w:rsidR="00563EC7" w:rsidRPr="00A90819" w:rsidRDefault="00563EC7" w:rsidP="00563EC7">
      <w:pPr>
        <w:jc w:val="center"/>
        <w:rPr>
          <w:szCs w:val="22"/>
        </w:rPr>
      </w:pPr>
      <w:r w:rsidRPr="00A90819">
        <w:rPr>
          <w:szCs w:val="22"/>
        </w:rPr>
        <w:t>North Highlands, CA 95660</w:t>
      </w:r>
    </w:p>
    <w:p w14:paraId="43ED0808" w14:textId="4DDC6153" w:rsidR="00A90819" w:rsidRPr="005467EF" w:rsidRDefault="00A90819" w:rsidP="00563EC7">
      <w:pPr>
        <w:jc w:val="center"/>
        <w:rPr>
          <w:szCs w:val="22"/>
        </w:rPr>
      </w:pPr>
      <w:r w:rsidRPr="005467EF">
        <w:rPr>
          <w:szCs w:val="22"/>
        </w:rPr>
        <w:t xml:space="preserve">Attn: </w:t>
      </w:r>
      <w:r w:rsidR="00533E55">
        <w:rPr>
          <w:szCs w:val="22"/>
        </w:rPr>
        <w:t>Rebecca Joyner</w:t>
      </w:r>
      <w:r w:rsidRPr="005467EF">
        <w:rPr>
          <w:szCs w:val="22"/>
        </w:rPr>
        <w:t>, Project Manager</w:t>
      </w:r>
    </w:p>
    <w:p w14:paraId="4697CEB2" w14:textId="7436D444" w:rsidR="00533E55" w:rsidRDefault="003460D4" w:rsidP="00533E55">
      <w:pPr>
        <w:jc w:val="center"/>
      </w:pPr>
      <w:hyperlink r:id="rId10" w:history="1">
        <w:r w:rsidR="00533E55" w:rsidRPr="00FE0347">
          <w:rPr>
            <w:rStyle w:val="Hyperlink"/>
          </w:rPr>
          <w:t>rjoyner@thecapcenter.org</w:t>
        </w:r>
      </w:hyperlink>
    </w:p>
    <w:p w14:paraId="52DDE03C" w14:textId="7741377A" w:rsidR="00A90819" w:rsidRPr="00A90819" w:rsidRDefault="00A90819" w:rsidP="00563EC7">
      <w:pPr>
        <w:jc w:val="center"/>
        <w:rPr>
          <w:szCs w:val="22"/>
        </w:rPr>
      </w:pPr>
      <w:r w:rsidRPr="005467EF">
        <w:rPr>
          <w:szCs w:val="22"/>
        </w:rPr>
        <w:t>(916) 244-19</w:t>
      </w:r>
      <w:r w:rsidR="00533E55">
        <w:rPr>
          <w:szCs w:val="22"/>
        </w:rPr>
        <w:t>15</w:t>
      </w:r>
      <w:r w:rsidRPr="00A90819">
        <w:rPr>
          <w:szCs w:val="22"/>
        </w:rPr>
        <w:t xml:space="preserve"> phone; (916) 244-1905 fax</w:t>
      </w:r>
    </w:p>
    <w:p w14:paraId="24F05250" w14:textId="77777777" w:rsidR="00CC7BC9" w:rsidRDefault="00CC7BC9" w:rsidP="00CC7BC9">
      <w:pPr>
        <w:rPr>
          <w:szCs w:val="22"/>
        </w:rPr>
      </w:pPr>
    </w:p>
    <w:p w14:paraId="32928BD9" w14:textId="77777777" w:rsidR="00A90819" w:rsidRDefault="003B7900" w:rsidP="00CD06D3">
      <w:pPr>
        <w:rPr>
          <w:szCs w:val="22"/>
        </w:rPr>
      </w:pPr>
      <w:r>
        <w:rPr>
          <w:noProof/>
          <w:szCs w:val="22"/>
        </w:rPr>
        <w:drawing>
          <wp:anchor distT="0" distB="0" distL="114300" distR="114300" simplePos="0" relativeHeight="251660288" behindDoc="1" locked="0" layoutInCell="1" allowOverlap="1" wp14:anchorId="2BBC9440" wp14:editId="7C9013BE">
            <wp:simplePos x="0" y="0"/>
            <wp:positionH relativeFrom="column">
              <wp:posOffset>2576741</wp:posOffset>
            </wp:positionH>
            <wp:positionV relativeFrom="paragraph">
              <wp:posOffset>54285</wp:posOffset>
            </wp:positionV>
            <wp:extent cx="802640" cy="800100"/>
            <wp:effectExtent l="0" t="0" r="0" b="0"/>
            <wp:wrapNone/>
            <wp:docPr id="7" name="Picture 7" descr="S:\Logos, Graphics, PROJECTS &amp; Media\Logos\logos\CAP Center LOGO\transcen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ogos, Graphics, PROJECTS &amp; Media\Logos\logos\CAP Center LOGO\transcenter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264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0BD3EE" w14:textId="77777777" w:rsidR="00A90819" w:rsidRDefault="001E7D34" w:rsidP="00CC7BC9">
      <w:pPr>
        <w:rPr>
          <w:szCs w:val="22"/>
        </w:rPr>
      </w:pPr>
      <w:r w:rsidRPr="00402EB2">
        <w:rPr>
          <w:noProof/>
          <w:szCs w:val="22"/>
        </w:rPr>
        <w:drawing>
          <wp:anchor distT="0" distB="0" distL="114300" distR="114300" simplePos="0" relativeHeight="251661312" behindDoc="1" locked="0" layoutInCell="1" allowOverlap="1" wp14:anchorId="3E525E94" wp14:editId="790325A9">
            <wp:simplePos x="0" y="0"/>
            <wp:positionH relativeFrom="column">
              <wp:posOffset>3923414</wp:posOffset>
            </wp:positionH>
            <wp:positionV relativeFrom="paragraph">
              <wp:posOffset>15195</wp:posOffset>
            </wp:positionV>
            <wp:extent cx="1289304" cy="566928"/>
            <wp:effectExtent l="0" t="0" r="6350" b="5080"/>
            <wp:wrapNone/>
            <wp:docPr id="1" name="Picture 1" descr="C:\Users\palonso\Desktop\CN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onso\Desktop\CNCS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304" cy="5669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1457">
        <w:rPr>
          <w:noProof/>
          <w:szCs w:val="22"/>
        </w:rPr>
        <w:drawing>
          <wp:anchor distT="0" distB="0" distL="114300" distR="114300" simplePos="0" relativeHeight="251658240" behindDoc="1" locked="0" layoutInCell="1" allowOverlap="1" wp14:anchorId="08C8B2B1" wp14:editId="167BF22A">
            <wp:simplePos x="0" y="0"/>
            <wp:positionH relativeFrom="page">
              <wp:posOffset>1764030</wp:posOffset>
            </wp:positionH>
            <wp:positionV relativeFrom="paragraph">
              <wp:posOffset>73808</wp:posOffset>
            </wp:positionV>
            <wp:extent cx="1257300" cy="44115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441158"/>
                    </a:xfrm>
                    <a:prstGeom prst="rect">
                      <a:avLst/>
                    </a:prstGeom>
                    <a:noFill/>
                  </pic:spPr>
                </pic:pic>
              </a:graphicData>
            </a:graphic>
            <wp14:sizeRelH relativeFrom="margin">
              <wp14:pctWidth>0</wp14:pctWidth>
            </wp14:sizeRelH>
            <wp14:sizeRelV relativeFrom="margin">
              <wp14:pctHeight>0</wp14:pctHeight>
            </wp14:sizeRelV>
          </wp:anchor>
        </w:drawing>
      </w:r>
    </w:p>
    <w:p w14:paraId="4FCE31F8" w14:textId="77777777" w:rsidR="00A90819" w:rsidRDefault="00A90819" w:rsidP="00CC7BC9">
      <w:pPr>
        <w:rPr>
          <w:szCs w:val="22"/>
        </w:rPr>
      </w:pPr>
    </w:p>
    <w:p w14:paraId="345FCF23" w14:textId="77777777" w:rsidR="00A90819" w:rsidRDefault="00A90819" w:rsidP="00CC7BC9">
      <w:pPr>
        <w:rPr>
          <w:szCs w:val="22"/>
        </w:rPr>
      </w:pPr>
    </w:p>
    <w:p w14:paraId="5A9A3599" w14:textId="77777777" w:rsidR="00A90819" w:rsidRDefault="00A90819" w:rsidP="00CC7BC9">
      <w:pPr>
        <w:rPr>
          <w:szCs w:val="22"/>
        </w:rPr>
      </w:pPr>
    </w:p>
    <w:p w14:paraId="69071E26" w14:textId="77777777" w:rsidR="00BB62CE" w:rsidRDefault="00BB62CE" w:rsidP="00CC7BC9">
      <w:pPr>
        <w:rPr>
          <w:szCs w:val="22"/>
        </w:rPr>
      </w:pPr>
    </w:p>
    <w:p w14:paraId="511C8367" w14:textId="77777777" w:rsidR="00BB62CE" w:rsidRDefault="00BB62CE" w:rsidP="00CC7BC9">
      <w:pPr>
        <w:rPr>
          <w:szCs w:val="22"/>
        </w:rPr>
      </w:pPr>
    </w:p>
    <w:p w14:paraId="4DE9D9F6" w14:textId="77777777" w:rsidR="00A90819" w:rsidRDefault="00A90819" w:rsidP="00CC7BC9">
      <w:pPr>
        <w:rPr>
          <w:szCs w:val="22"/>
        </w:rPr>
      </w:pPr>
    </w:p>
    <w:p w14:paraId="1F5BA084" w14:textId="77777777" w:rsidR="00FD577C" w:rsidRPr="00BB62CE" w:rsidRDefault="00897041" w:rsidP="00CC7BC9">
      <w:pPr>
        <w:rPr>
          <w:b/>
          <w:sz w:val="24"/>
          <w:szCs w:val="22"/>
          <w:u w:val="single"/>
        </w:rPr>
      </w:pPr>
      <w:r w:rsidRPr="00BB62CE">
        <w:rPr>
          <w:b/>
          <w:sz w:val="24"/>
          <w:szCs w:val="22"/>
          <w:u w:val="single"/>
        </w:rPr>
        <w:t>Contents</w:t>
      </w:r>
      <w:r w:rsidR="00BB62CE" w:rsidRPr="00BB62CE">
        <w:rPr>
          <w:b/>
          <w:sz w:val="24"/>
          <w:szCs w:val="22"/>
          <w:u w:val="single"/>
        </w:rPr>
        <w:t xml:space="preserve"> of Application Packet</w:t>
      </w:r>
      <w:r w:rsidRPr="00BB62CE">
        <w:rPr>
          <w:b/>
          <w:sz w:val="24"/>
          <w:szCs w:val="22"/>
          <w:u w:val="single"/>
        </w:rPr>
        <w:t>:</w:t>
      </w:r>
    </w:p>
    <w:p w14:paraId="19299BE2" w14:textId="77777777" w:rsidR="00A90819" w:rsidRDefault="00A90819" w:rsidP="00CC7BC9">
      <w:pPr>
        <w:rPr>
          <w:szCs w:val="22"/>
        </w:rPr>
      </w:pPr>
    </w:p>
    <w:tbl>
      <w:tblPr>
        <w:tblStyle w:val="TableGrid"/>
        <w:tblW w:w="0" w:type="auto"/>
        <w:tblInd w:w="108" w:type="dxa"/>
        <w:tblLook w:val="04A0" w:firstRow="1" w:lastRow="0" w:firstColumn="1" w:lastColumn="0" w:noHBand="0" w:noVBand="1"/>
      </w:tblPr>
      <w:tblGrid>
        <w:gridCol w:w="3978"/>
        <w:gridCol w:w="1170"/>
      </w:tblGrid>
      <w:tr w:rsidR="00BB62CE" w14:paraId="2CDF160B" w14:textId="77777777" w:rsidTr="005B339D">
        <w:tc>
          <w:tcPr>
            <w:tcW w:w="3978" w:type="dxa"/>
          </w:tcPr>
          <w:p w14:paraId="6C4DDBDB" w14:textId="77777777" w:rsidR="00BB62CE" w:rsidRPr="00D4435E" w:rsidRDefault="00BB62CE" w:rsidP="00BB62CE">
            <w:r w:rsidRPr="00D4435E">
              <w:rPr>
                <w:szCs w:val="22"/>
              </w:rPr>
              <w:t>Program Background Information</w:t>
            </w:r>
          </w:p>
        </w:tc>
        <w:tc>
          <w:tcPr>
            <w:tcW w:w="1170" w:type="dxa"/>
          </w:tcPr>
          <w:p w14:paraId="01F84797" w14:textId="77777777" w:rsidR="00BB62CE" w:rsidRPr="00D4435E" w:rsidRDefault="00BB62CE" w:rsidP="00BB62CE">
            <w:pPr>
              <w:jc w:val="right"/>
            </w:pPr>
            <w:r>
              <w:rPr>
                <w:szCs w:val="22"/>
              </w:rPr>
              <w:t>1-3</w:t>
            </w:r>
          </w:p>
        </w:tc>
      </w:tr>
      <w:tr w:rsidR="00BB62CE" w14:paraId="408DDF6A" w14:textId="77777777" w:rsidTr="005B339D">
        <w:tc>
          <w:tcPr>
            <w:tcW w:w="3978" w:type="dxa"/>
          </w:tcPr>
          <w:p w14:paraId="055D6198" w14:textId="77777777" w:rsidR="00BB62CE" w:rsidRPr="006D56A5" w:rsidRDefault="00BB62CE" w:rsidP="00BB62CE">
            <w:r w:rsidRPr="006D56A5">
              <w:rPr>
                <w:szCs w:val="22"/>
              </w:rPr>
              <w:t>Compliance, Rules, &amp; Regulations</w:t>
            </w:r>
          </w:p>
        </w:tc>
        <w:tc>
          <w:tcPr>
            <w:tcW w:w="1170" w:type="dxa"/>
          </w:tcPr>
          <w:p w14:paraId="6A75B42C" w14:textId="77777777" w:rsidR="00BB62CE" w:rsidRDefault="00BB62CE" w:rsidP="00BB62CE">
            <w:pPr>
              <w:jc w:val="right"/>
              <w:rPr>
                <w:szCs w:val="22"/>
              </w:rPr>
            </w:pPr>
            <w:r>
              <w:rPr>
                <w:szCs w:val="22"/>
              </w:rPr>
              <w:t>4-5</w:t>
            </w:r>
          </w:p>
        </w:tc>
      </w:tr>
      <w:tr w:rsidR="00BB62CE" w14:paraId="2F105AAD" w14:textId="77777777" w:rsidTr="005B339D">
        <w:tc>
          <w:tcPr>
            <w:tcW w:w="3978" w:type="dxa"/>
          </w:tcPr>
          <w:p w14:paraId="1DC0C0C6" w14:textId="77777777" w:rsidR="00BB62CE" w:rsidRPr="006D56A5" w:rsidRDefault="00BB62CE" w:rsidP="00BB62CE">
            <w:r w:rsidRPr="006D56A5">
              <w:rPr>
                <w:szCs w:val="22"/>
              </w:rPr>
              <w:t>Fiscal Information</w:t>
            </w:r>
          </w:p>
        </w:tc>
        <w:tc>
          <w:tcPr>
            <w:tcW w:w="1170" w:type="dxa"/>
          </w:tcPr>
          <w:p w14:paraId="06B0288D" w14:textId="77777777" w:rsidR="00BB62CE" w:rsidRDefault="00BB62CE" w:rsidP="00BB62CE">
            <w:pPr>
              <w:jc w:val="right"/>
              <w:rPr>
                <w:szCs w:val="22"/>
              </w:rPr>
            </w:pPr>
            <w:r>
              <w:rPr>
                <w:szCs w:val="22"/>
              </w:rPr>
              <w:t>6</w:t>
            </w:r>
          </w:p>
        </w:tc>
      </w:tr>
      <w:tr w:rsidR="00BB62CE" w14:paraId="7C676D9E" w14:textId="77777777" w:rsidTr="005B339D">
        <w:tc>
          <w:tcPr>
            <w:tcW w:w="3978" w:type="dxa"/>
          </w:tcPr>
          <w:p w14:paraId="21737431" w14:textId="4AEE2B2D" w:rsidR="00BB62CE" w:rsidRPr="006C733A" w:rsidRDefault="006F74F7" w:rsidP="00BB62CE">
            <w:r>
              <w:rPr>
                <w:szCs w:val="22"/>
              </w:rPr>
              <w:t xml:space="preserve">YIC </w:t>
            </w:r>
            <w:r w:rsidR="00D94D4E">
              <w:rPr>
                <w:szCs w:val="22"/>
              </w:rPr>
              <w:t>AmeriCorps Program</w:t>
            </w:r>
          </w:p>
        </w:tc>
        <w:tc>
          <w:tcPr>
            <w:tcW w:w="1170" w:type="dxa"/>
          </w:tcPr>
          <w:p w14:paraId="653D515E" w14:textId="77777777" w:rsidR="00BB62CE" w:rsidRDefault="00BB62CE" w:rsidP="00BB62CE">
            <w:pPr>
              <w:jc w:val="right"/>
              <w:rPr>
                <w:szCs w:val="22"/>
              </w:rPr>
            </w:pPr>
            <w:r>
              <w:rPr>
                <w:szCs w:val="22"/>
              </w:rPr>
              <w:t>7-8</w:t>
            </w:r>
          </w:p>
        </w:tc>
      </w:tr>
      <w:tr w:rsidR="00BB62CE" w14:paraId="618C418E" w14:textId="77777777" w:rsidTr="005B339D">
        <w:tc>
          <w:tcPr>
            <w:tcW w:w="3978" w:type="dxa"/>
          </w:tcPr>
          <w:p w14:paraId="26E54AE0" w14:textId="77777777" w:rsidR="00BB62CE" w:rsidRPr="006C733A" w:rsidRDefault="00BB62CE" w:rsidP="00BB62CE">
            <w:r w:rsidRPr="006C733A">
              <w:rPr>
                <w:szCs w:val="22"/>
              </w:rPr>
              <w:t>Application Checklist</w:t>
            </w:r>
            <w:r w:rsidR="00EC6100">
              <w:rPr>
                <w:szCs w:val="22"/>
              </w:rPr>
              <w:t>*</w:t>
            </w:r>
          </w:p>
        </w:tc>
        <w:tc>
          <w:tcPr>
            <w:tcW w:w="1170" w:type="dxa"/>
          </w:tcPr>
          <w:p w14:paraId="45762C3F" w14:textId="77777777" w:rsidR="00BB62CE" w:rsidRDefault="00BB62CE" w:rsidP="00BB62CE">
            <w:pPr>
              <w:jc w:val="right"/>
              <w:rPr>
                <w:szCs w:val="22"/>
              </w:rPr>
            </w:pPr>
            <w:r>
              <w:rPr>
                <w:szCs w:val="22"/>
              </w:rPr>
              <w:t>9</w:t>
            </w:r>
          </w:p>
        </w:tc>
      </w:tr>
      <w:tr w:rsidR="00BB62CE" w14:paraId="74E84F3D" w14:textId="77777777" w:rsidTr="005B339D">
        <w:tc>
          <w:tcPr>
            <w:tcW w:w="3978" w:type="dxa"/>
          </w:tcPr>
          <w:p w14:paraId="5CBBC82A" w14:textId="77777777" w:rsidR="00BB62CE" w:rsidRDefault="00BB62CE" w:rsidP="00BB62CE">
            <w:r w:rsidRPr="006C733A">
              <w:rPr>
                <w:szCs w:val="22"/>
              </w:rPr>
              <w:t>Application Form &amp; Risk Assessment</w:t>
            </w:r>
            <w:r w:rsidR="00EC6100">
              <w:rPr>
                <w:szCs w:val="22"/>
              </w:rPr>
              <w:t>*</w:t>
            </w:r>
          </w:p>
        </w:tc>
        <w:tc>
          <w:tcPr>
            <w:tcW w:w="1170" w:type="dxa"/>
          </w:tcPr>
          <w:p w14:paraId="2AFADC75" w14:textId="77777777" w:rsidR="00BB62CE" w:rsidRDefault="00BB62CE" w:rsidP="00BB62CE">
            <w:pPr>
              <w:jc w:val="right"/>
              <w:rPr>
                <w:szCs w:val="22"/>
              </w:rPr>
            </w:pPr>
            <w:r>
              <w:rPr>
                <w:szCs w:val="22"/>
              </w:rPr>
              <w:t>10-13</w:t>
            </w:r>
          </w:p>
        </w:tc>
      </w:tr>
    </w:tbl>
    <w:p w14:paraId="0F34D618" w14:textId="77777777" w:rsidR="00BB62CE" w:rsidRDefault="00BB62CE" w:rsidP="00CC7BC9">
      <w:pPr>
        <w:rPr>
          <w:szCs w:val="22"/>
        </w:rPr>
      </w:pPr>
    </w:p>
    <w:p w14:paraId="7905FECD" w14:textId="77777777" w:rsidR="00BB62CE" w:rsidRDefault="00BB62CE" w:rsidP="00CC7BC9">
      <w:pPr>
        <w:rPr>
          <w:szCs w:val="22"/>
        </w:rPr>
      </w:pPr>
    </w:p>
    <w:p w14:paraId="760D057E" w14:textId="77777777" w:rsidR="00BB62CE" w:rsidRDefault="00EC6100" w:rsidP="00CC7BC9">
      <w:pPr>
        <w:rPr>
          <w:sz w:val="20"/>
          <w:szCs w:val="20"/>
        </w:rPr>
      </w:pPr>
      <w:r w:rsidRPr="00EC6100">
        <w:rPr>
          <w:sz w:val="20"/>
          <w:szCs w:val="20"/>
        </w:rPr>
        <w:t>*Return these items via email, fax, or mail with Attn: Rebecca Joyner (contact info appears above)</w:t>
      </w:r>
    </w:p>
    <w:p w14:paraId="6C9898E6" w14:textId="77777777" w:rsidR="00EC6100" w:rsidRPr="00EC6100" w:rsidRDefault="00EC6100" w:rsidP="00CC7BC9">
      <w:pPr>
        <w:rPr>
          <w:sz w:val="20"/>
          <w:szCs w:val="20"/>
        </w:rPr>
      </w:pPr>
    </w:p>
    <w:p w14:paraId="352E9F93" w14:textId="77777777" w:rsidR="00A90819" w:rsidRDefault="00201618" w:rsidP="00201618">
      <w:pPr>
        <w:jc w:val="center"/>
        <w:rPr>
          <w:sz w:val="40"/>
          <w:szCs w:val="40"/>
        </w:rPr>
      </w:pPr>
      <w:r>
        <w:rPr>
          <w:sz w:val="40"/>
          <w:szCs w:val="40"/>
        </w:rPr>
        <w:t>DISCLAIMER</w:t>
      </w:r>
    </w:p>
    <w:p w14:paraId="58AC9328" w14:textId="77777777" w:rsidR="00BD5AB7" w:rsidRPr="008C6B85" w:rsidRDefault="00BD5AB7" w:rsidP="00201618">
      <w:pPr>
        <w:jc w:val="center"/>
        <w:rPr>
          <w:szCs w:val="22"/>
        </w:rPr>
      </w:pPr>
      <w:r w:rsidRPr="008C6B85">
        <w:rPr>
          <w:szCs w:val="22"/>
        </w:rPr>
        <w:t xml:space="preserve">Completing and submitting this application is not a guarantee </w:t>
      </w:r>
      <w:r>
        <w:rPr>
          <w:szCs w:val="22"/>
        </w:rPr>
        <w:t>of selection for participation in any Child Abuse Prevention Center AmeriCorps program.  Applicants not selected for participation may apply for consideration in future funding years; however, due to expiration(s) of information provided, it will be necessary to complete and submit an entirely new application.</w:t>
      </w:r>
    </w:p>
    <w:p w14:paraId="6F964DAE" w14:textId="77777777" w:rsidR="00E47E23" w:rsidRDefault="00E47E23" w:rsidP="00CC7BC9">
      <w:pPr>
        <w:rPr>
          <w:szCs w:val="22"/>
        </w:rPr>
      </w:pPr>
    </w:p>
    <w:p w14:paraId="742EF87B" w14:textId="77777777" w:rsidR="00E47E23" w:rsidRDefault="00E47E23" w:rsidP="00CC7BC9">
      <w:pPr>
        <w:rPr>
          <w:szCs w:val="22"/>
        </w:rPr>
      </w:pPr>
    </w:p>
    <w:p w14:paraId="48FF72A8" w14:textId="77777777" w:rsidR="00BD5AB7" w:rsidRDefault="00BD5AB7" w:rsidP="00CC7BC9">
      <w:pPr>
        <w:rPr>
          <w:b/>
          <w:szCs w:val="22"/>
        </w:rPr>
        <w:sectPr w:rsidR="00BD5AB7" w:rsidSect="001D16BA">
          <w:footerReference w:type="default" r:id="rId14"/>
          <w:pgSz w:w="12240" w:h="15840"/>
          <w:pgMar w:top="900" w:right="1440" w:bottom="1440" w:left="1440" w:header="720" w:footer="720" w:gutter="0"/>
          <w:pgNumType w:start="0"/>
          <w:cols w:space="720"/>
          <w:titlePg/>
          <w:docGrid w:linePitch="360"/>
        </w:sectPr>
      </w:pPr>
    </w:p>
    <w:p w14:paraId="0ADE6722" w14:textId="77777777" w:rsidR="00FD577C" w:rsidRPr="003E0080" w:rsidRDefault="00477491" w:rsidP="00CC7BC9">
      <w:pPr>
        <w:rPr>
          <w:b/>
          <w:sz w:val="28"/>
          <w:szCs w:val="28"/>
        </w:rPr>
      </w:pPr>
      <w:r w:rsidRPr="003E0080">
        <w:rPr>
          <w:b/>
          <w:sz w:val="28"/>
          <w:szCs w:val="28"/>
        </w:rPr>
        <w:lastRenderedPageBreak/>
        <w:t>PROGRAM</w:t>
      </w:r>
    </w:p>
    <w:p w14:paraId="11273D80" w14:textId="77777777" w:rsidR="00E47E23" w:rsidRPr="002A3E7A" w:rsidRDefault="003E0080" w:rsidP="00CC7BC9">
      <w:pPr>
        <w:rPr>
          <w:b/>
          <w:sz w:val="24"/>
        </w:rPr>
      </w:pPr>
      <w:r w:rsidRPr="002A3E7A">
        <w:rPr>
          <w:b/>
          <w:sz w:val="24"/>
        </w:rPr>
        <w:t>AmeriCorps</w:t>
      </w:r>
    </w:p>
    <w:p w14:paraId="296F092E" w14:textId="77777777" w:rsidR="00454AEF" w:rsidRDefault="00454AEF" w:rsidP="00454AEF">
      <w:pPr>
        <w:rPr>
          <w:szCs w:val="22"/>
        </w:rPr>
      </w:pPr>
      <w:r>
        <w:rPr>
          <w:szCs w:val="22"/>
        </w:rPr>
        <w:t xml:space="preserve">AmeriCorps provides opportunities </w:t>
      </w:r>
      <w:r w:rsidR="002A3E7A">
        <w:rPr>
          <w:szCs w:val="22"/>
        </w:rPr>
        <w:t xml:space="preserve">each year </w:t>
      </w:r>
      <w:r>
        <w:rPr>
          <w:szCs w:val="22"/>
        </w:rPr>
        <w:t xml:space="preserve">for Americans to provide intensive results-driven service.  AmeriCorps </w:t>
      </w:r>
      <w:r w:rsidR="005467EF">
        <w:rPr>
          <w:szCs w:val="22"/>
        </w:rPr>
        <w:t>programs</w:t>
      </w:r>
      <w:r>
        <w:rPr>
          <w:szCs w:val="22"/>
        </w:rPr>
        <w:t xml:space="preserve"> support the efforts of national and community-based nonprofit organizations to recruit and deploy AmeriCorps members and the volunteers with whom they serve to tackle unmet community needs. </w:t>
      </w:r>
    </w:p>
    <w:p w14:paraId="23BFED99" w14:textId="77777777" w:rsidR="00454AEF" w:rsidRDefault="00454AEF" w:rsidP="00454AEF">
      <w:pPr>
        <w:rPr>
          <w:szCs w:val="22"/>
        </w:rPr>
      </w:pPr>
    </w:p>
    <w:p w14:paraId="150ACFCA" w14:textId="77777777" w:rsidR="00454AEF" w:rsidRDefault="00454AEF" w:rsidP="00454AEF">
      <w:pPr>
        <w:rPr>
          <w:szCs w:val="22"/>
        </w:rPr>
      </w:pPr>
      <w:r>
        <w:rPr>
          <w:szCs w:val="22"/>
        </w:rPr>
        <w:t xml:space="preserve">An AmeriCorps member is an individual who is enrolled in an approved national service position and engages in community service.  AmeriCorps members are recruited, trained, supervised, and managed by </w:t>
      </w:r>
      <w:r w:rsidR="002A3E7A">
        <w:rPr>
          <w:szCs w:val="22"/>
        </w:rPr>
        <w:t>the Lead Agency or Service Site(s)</w:t>
      </w:r>
      <w:r>
        <w:rPr>
          <w:szCs w:val="22"/>
        </w:rPr>
        <w:t>, and will receive a living allowance and other benefits while serving.  Upon successful completion of their service, AmeriCorps members are eligible to receive a Segal AmeriCorps Education Award from the National Service Trust.</w:t>
      </w:r>
    </w:p>
    <w:p w14:paraId="5AD23D9E" w14:textId="77777777" w:rsidR="00294CCF" w:rsidRPr="00C81410" w:rsidRDefault="00294CCF" w:rsidP="00CC7BC9">
      <w:pPr>
        <w:rPr>
          <w:b/>
          <w:szCs w:val="22"/>
        </w:rPr>
      </w:pPr>
    </w:p>
    <w:p w14:paraId="4E92A9F1" w14:textId="77777777" w:rsidR="00E47E23" w:rsidRPr="002A3E7A" w:rsidRDefault="00E47E23" w:rsidP="00CC7BC9">
      <w:pPr>
        <w:rPr>
          <w:b/>
          <w:sz w:val="24"/>
        </w:rPr>
      </w:pPr>
      <w:r w:rsidRPr="002A3E7A">
        <w:rPr>
          <w:b/>
          <w:sz w:val="24"/>
        </w:rPr>
        <w:t>Corporation for National and Community Service</w:t>
      </w:r>
    </w:p>
    <w:p w14:paraId="6B8E70B1" w14:textId="77777777" w:rsidR="004E56CB" w:rsidRDefault="00E47E23" w:rsidP="00CC7BC9">
      <w:pPr>
        <w:rPr>
          <w:szCs w:val="22"/>
        </w:rPr>
      </w:pPr>
      <w:r>
        <w:rPr>
          <w:szCs w:val="22"/>
        </w:rPr>
        <w:t>The Corporation for National and Community Service (“CNCS”) is the federal agency that ove</w:t>
      </w:r>
      <w:r w:rsidR="000464B8">
        <w:rPr>
          <w:szCs w:val="22"/>
        </w:rPr>
        <w:t>rsees the AmeriCorps State and N</w:t>
      </w:r>
      <w:r>
        <w:rPr>
          <w:szCs w:val="22"/>
        </w:rPr>
        <w:t>ational program and other national service programs such as Senior Corps, and AmeriCorps VISTA.  CNCS’ mission is to improve lives, strengthen communities, and foster civic engagement through service and volunteering.</w:t>
      </w:r>
    </w:p>
    <w:p w14:paraId="528636F4" w14:textId="77777777" w:rsidR="004E56CB" w:rsidRDefault="004E56CB" w:rsidP="00CC7BC9">
      <w:pPr>
        <w:rPr>
          <w:szCs w:val="22"/>
        </w:rPr>
      </w:pPr>
    </w:p>
    <w:p w14:paraId="01F703D7" w14:textId="77777777" w:rsidR="004E56CB" w:rsidRPr="002A3E7A" w:rsidRDefault="004E56CB" w:rsidP="00CC7BC9">
      <w:pPr>
        <w:rPr>
          <w:b/>
          <w:sz w:val="24"/>
        </w:rPr>
      </w:pPr>
      <w:r w:rsidRPr="002A3E7A">
        <w:rPr>
          <w:b/>
          <w:sz w:val="24"/>
        </w:rPr>
        <w:t>CaliforniaVolunteers</w:t>
      </w:r>
    </w:p>
    <w:p w14:paraId="7C5AF05F" w14:textId="77777777" w:rsidR="004E56CB" w:rsidRDefault="004E56CB" w:rsidP="00CC7BC9">
      <w:pPr>
        <w:rPr>
          <w:szCs w:val="22"/>
        </w:rPr>
      </w:pPr>
      <w:r>
        <w:rPr>
          <w:szCs w:val="22"/>
        </w:rPr>
        <w:t>CaliforniaVolunteers (</w:t>
      </w:r>
      <w:r w:rsidR="0011603C">
        <w:rPr>
          <w:szCs w:val="22"/>
        </w:rPr>
        <w:t>“</w:t>
      </w:r>
      <w:r>
        <w:rPr>
          <w:szCs w:val="22"/>
        </w:rPr>
        <w:t>CV</w:t>
      </w:r>
      <w:r w:rsidR="0011603C">
        <w:rPr>
          <w:szCs w:val="22"/>
        </w:rPr>
        <w:t>”</w:t>
      </w:r>
      <w:r>
        <w:rPr>
          <w:szCs w:val="22"/>
        </w:rPr>
        <w:t>) is the State Service Commission in California</w:t>
      </w:r>
      <w:r w:rsidR="00942546">
        <w:rPr>
          <w:szCs w:val="22"/>
        </w:rPr>
        <w:t>, and administers AmeriCorps State and National programs</w:t>
      </w:r>
      <w:r>
        <w:rPr>
          <w:szCs w:val="22"/>
        </w:rPr>
        <w:t>.  CV is the state entity responsible for increasing the number and impact of Californians engaged in service and volunteering.</w:t>
      </w:r>
    </w:p>
    <w:p w14:paraId="47C45F3B" w14:textId="77777777" w:rsidR="00E47E23" w:rsidRDefault="00E47E23" w:rsidP="00CC7BC9">
      <w:pPr>
        <w:rPr>
          <w:szCs w:val="22"/>
        </w:rPr>
      </w:pPr>
    </w:p>
    <w:p w14:paraId="5386286F" w14:textId="77777777" w:rsidR="00C81410" w:rsidRPr="002A3E7A" w:rsidRDefault="00C81410" w:rsidP="00CC7BC9">
      <w:pPr>
        <w:rPr>
          <w:b/>
          <w:sz w:val="24"/>
        </w:rPr>
      </w:pPr>
      <w:r w:rsidRPr="002A3E7A">
        <w:rPr>
          <w:b/>
          <w:sz w:val="24"/>
        </w:rPr>
        <w:t>The Child Abuse Prevention Center</w:t>
      </w:r>
    </w:p>
    <w:p w14:paraId="5CCA0789" w14:textId="77777777" w:rsidR="00BB4D20" w:rsidRPr="00335A69" w:rsidRDefault="00BB4D20" w:rsidP="00BB4D20">
      <w:pPr>
        <w:rPr>
          <w:color w:val="1F497D"/>
          <w:szCs w:val="22"/>
        </w:rPr>
      </w:pPr>
      <w:r w:rsidRPr="00BB4D20">
        <w:rPr>
          <w:rStyle w:val="Strong"/>
          <w:b w:val="0"/>
          <w:color w:val="000000"/>
          <w:szCs w:val="22"/>
        </w:rPr>
        <w:t>The Child Abuse Prevention Center</w:t>
      </w:r>
      <w:r w:rsidRPr="00335A69">
        <w:rPr>
          <w:rFonts w:cs="Arial"/>
          <w:color w:val="000000"/>
          <w:szCs w:val="22"/>
        </w:rPr>
        <w:t xml:space="preserve"> </w:t>
      </w:r>
      <w:r w:rsidR="00942546">
        <w:rPr>
          <w:rFonts w:cs="Arial"/>
          <w:color w:val="000000"/>
          <w:szCs w:val="22"/>
        </w:rPr>
        <w:t xml:space="preserve">(“CAP Center”) </w:t>
      </w:r>
      <w:r w:rsidRPr="00335A69">
        <w:rPr>
          <w:rFonts w:cs="Arial"/>
          <w:color w:val="000000"/>
          <w:szCs w:val="22"/>
        </w:rPr>
        <w:t>is a national and international training, education, research</w:t>
      </w:r>
      <w:r>
        <w:rPr>
          <w:rFonts w:cs="Arial"/>
          <w:color w:val="000000"/>
          <w:szCs w:val="22"/>
        </w:rPr>
        <w:t>,</w:t>
      </w:r>
      <w:r w:rsidRPr="00335A69">
        <w:rPr>
          <w:rFonts w:cs="Arial"/>
          <w:color w:val="000000"/>
          <w:szCs w:val="22"/>
        </w:rPr>
        <w:t xml:space="preserve"> and resource center dedicated to protecting children and building healthy families.</w:t>
      </w:r>
      <w:r w:rsidR="00942546">
        <w:rPr>
          <w:rFonts w:cs="Arial"/>
          <w:color w:val="000000"/>
          <w:szCs w:val="22"/>
        </w:rPr>
        <w:t xml:space="preserve"> </w:t>
      </w:r>
      <w:r w:rsidRPr="00335A69">
        <w:rPr>
          <w:rFonts w:cs="Arial"/>
          <w:color w:val="000000"/>
          <w:szCs w:val="22"/>
        </w:rPr>
        <w:t xml:space="preserve"> Located in </w:t>
      </w:r>
      <w:r w:rsidR="00942546">
        <w:rPr>
          <w:rFonts w:cs="Arial"/>
          <w:color w:val="000000"/>
          <w:szCs w:val="22"/>
        </w:rPr>
        <w:t xml:space="preserve">the greater </w:t>
      </w:r>
      <w:r w:rsidRPr="00335A69">
        <w:rPr>
          <w:rFonts w:cs="Arial"/>
          <w:color w:val="000000"/>
          <w:szCs w:val="22"/>
        </w:rPr>
        <w:t>Sacramento</w:t>
      </w:r>
      <w:r w:rsidR="00942546">
        <w:rPr>
          <w:rFonts w:cs="Arial"/>
          <w:color w:val="000000"/>
          <w:szCs w:val="22"/>
        </w:rPr>
        <w:t xml:space="preserve"> area</w:t>
      </w:r>
      <w:r>
        <w:rPr>
          <w:rFonts w:cs="Arial"/>
          <w:color w:val="000000"/>
          <w:szCs w:val="22"/>
        </w:rPr>
        <w:t>,</w:t>
      </w:r>
      <w:r w:rsidRPr="00335A69">
        <w:rPr>
          <w:rFonts w:cs="Arial"/>
          <w:color w:val="000000"/>
          <w:szCs w:val="22"/>
        </w:rPr>
        <w:t xml:space="preserve"> the </w:t>
      </w:r>
      <w:r w:rsidR="00942546">
        <w:rPr>
          <w:rFonts w:cs="Arial"/>
          <w:color w:val="000000"/>
          <w:szCs w:val="22"/>
        </w:rPr>
        <w:t>CAP</w:t>
      </w:r>
      <w:r w:rsidRPr="00335A69">
        <w:rPr>
          <w:rFonts w:cs="Arial"/>
          <w:color w:val="000000"/>
          <w:szCs w:val="22"/>
        </w:rPr>
        <w:t xml:space="preserve"> Center is a 24,000 square-foot state-of-the-art facility that is home to </w:t>
      </w:r>
      <w:r w:rsidR="00942546">
        <w:rPr>
          <w:rFonts w:cs="Arial"/>
          <w:color w:val="000000"/>
          <w:szCs w:val="22"/>
        </w:rPr>
        <w:t>six</w:t>
      </w:r>
      <w:r w:rsidR="00942546" w:rsidRPr="00335A69">
        <w:rPr>
          <w:rFonts w:cs="Arial"/>
          <w:color w:val="000000"/>
          <w:szCs w:val="22"/>
        </w:rPr>
        <w:t xml:space="preserve"> </w:t>
      </w:r>
      <w:r w:rsidRPr="00335A69">
        <w:rPr>
          <w:rFonts w:cs="Arial"/>
          <w:color w:val="000000"/>
          <w:szCs w:val="22"/>
        </w:rPr>
        <w:t>unique agencies. Governed by a single board of directors, each organization takes a different but complementary approach to prevent</w:t>
      </w:r>
      <w:r w:rsidR="00942546">
        <w:rPr>
          <w:rFonts w:cs="Arial"/>
          <w:color w:val="000000"/>
          <w:szCs w:val="22"/>
        </w:rPr>
        <w:t>ing</w:t>
      </w:r>
      <w:r w:rsidRPr="00335A69">
        <w:rPr>
          <w:rFonts w:cs="Arial"/>
          <w:color w:val="000000"/>
          <w:szCs w:val="22"/>
        </w:rPr>
        <w:t xml:space="preserve"> child abuse.</w:t>
      </w:r>
    </w:p>
    <w:p w14:paraId="4D8FEB1C" w14:textId="77777777" w:rsidR="00C81410" w:rsidRDefault="00C81410" w:rsidP="00CC7BC9">
      <w:pPr>
        <w:rPr>
          <w:szCs w:val="22"/>
        </w:rPr>
      </w:pPr>
    </w:p>
    <w:p w14:paraId="253B70EF" w14:textId="77777777" w:rsidR="00EC6100" w:rsidRPr="002A3E7A" w:rsidRDefault="00EC6100" w:rsidP="00EC6100">
      <w:pPr>
        <w:rPr>
          <w:b/>
          <w:sz w:val="24"/>
        </w:rPr>
      </w:pPr>
      <w:r>
        <w:rPr>
          <w:b/>
          <w:sz w:val="24"/>
        </w:rPr>
        <w:t>Child Abuse Prevention Council of Sacramento</w:t>
      </w:r>
    </w:p>
    <w:p w14:paraId="7468398B" w14:textId="77777777" w:rsidR="00EC6100" w:rsidRDefault="00EC6100" w:rsidP="00EC6100">
      <w:pPr>
        <w:rPr>
          <w:rFonts w:cs="Arial"/>
          <w:szCs w:val="22"/>
        </w:rPr>
      </w:pPr>
      <w:r>
        <w:rPr>
          <w:rFonts w:cs="Arial"/>
          <w:szCs w:val="22"/>
        </w:rPr>
        <w:t xml:space="preserve">The Child Abuse Prevention Council of Sacramento (CAPC) has led the way in child protection efforts in California, pioneering successful child abuse prevention programs that have become models nationally and internationally for other organizations since 1977.  Its many innovative programs include the Child Death Review Team and the Family Support Collaborative.  </w:t>
      </w:r>
    </w:p>
    <w:p w14:paraId="5D747697" w14:textId="77777777" w:rsidR="00C81410" w:rsidRDefault="00C81410" w:rsidP="00CC7BC9">
      <w:pPr>
        <w:rPr>
          <w:szCs w:val="22"/>
        </w:rPr>
      </w:pPr>
    </w:p>
    <w:p w14:paraId="57F66AAD" w14:textId="77777777" w:rsidR="00477491" w:rsidRPr="002A3E7A" w:rsidRDefault="005E68D4" w:rsidP="00477491">
      <w:pPr>
        <w:rPr>
          <w:b/>
          <w:sz w:val="24"/>
        </w:rPr>
      </w:pPr>
      <w:r>
        <w:rPr>
          <w:b/>
          <w:sz w:val="24"/>
        </w:rPr>
        <w:t>Minimum Number of AmeriC</w:t>
      </w:r>
      <w:r w:rsidR="003E0080" w:rsidRPr="002A3E7A">
        <w:rPr>
          <w:b/>
          <w:sz w:val="24"/>
        </w:rPr>
        <w:t>orps Members per Service Site</w:t>
      </w:r>
    </w:p>
    <w:p w14:paraId="2367574D" w14:textId="77777777" w:rsidR="00477491" w:rsidRDefault="00477491" w:rsidP="00477491">
      <w:pPr>
        <w:rPr>
          <w:szCs w:val="22"/>
        </w:rPr>
      </w:pPr>
      <w:r>
        <w:rPr>
          <w:szCs w:val="22"/>
        </w:rPr>
        <w:t xml:space="preserve">To ensure strong program design and to provide members with at least a minimal mutual support network, successful applicants must place a minimum of two AmeriCorps members at each </w:t>
      </w:r>
      <w:r w:rsidR="006E087D">
        <w:rPr>
          <w:szCs w:val="22"/>
        </w:rPr>
        <w:t>S</w:t>
      </w:r>
      <w:r>
        <w:rPr>
          <w:szCs w:val="22"/>
        </w:rPr>
        <w:t xml:space="preserve">ervice </w:t>
      </w:r>
      <w:r w:rsidR="006E087D">
        <w:rPr>
          <w:szCs w:val="22"/>
        </w:rPr>
        <w:t>S</w:t>
      </w:r>
      <w:r>
        <w:rPr>
          <w:szCs w:val="22"/>
        </w:rPr>
        <w:t xml:space="preserve">ite as part of their program design.  Requests for waivers from this requirement must show enhanced impact and </w:t>
      </w:r>
      <w:r w:rsidR="006E087D">
        <w:rPr>
          <w:szCs w:val="22"/>
        </w:rPr>
        <w:t xml:space="preserve">additional </w:t>
      </w:r>
      <w:r>
        <w:rPr>
          <w:szCs w:val="22"/>
        </w:rPr>
        <w:t>member support mechanisms.</w:t>
      </w:r>
    </w:p>
    <w:p w14:paraId="4E8CE064" w14:textId="77777777" w:rsidR="00FD577C" w:rsidRDefault="00FD577C" w:rsidP="00477491">
      <w:pPr>
        <w:rPr>
          <w:szCs w:val="22"/>
        </w:rPr>
      </w:pPr>
    </w:p>
    <w:p w14:paraId="0D8937BE" w14:textId="77777777" w:rsidR="00477491" w:rsidRPr="002A3E7A" w:rsidRDefault="003E0080" w:rsidP="00477491">
      <w:pPr>
        <w:rPr>
          <w:b/>
          <w:sz w:val="24"/>
        </w:rPr>
      </w:pPr>
      <w:r w:rsidRPr="002A3E7A">
        <w:rPr>
          <w:b/>
          <w:sz w:val="24"/>
        </w:rPr>
        <w:t>Enrollment Requirements</w:t>
      </w:r>
    </w:p>
    <w:p w14:paraId="642C3E93" w14:textId="77777777" w:rsidR="00477491" w:rsidRDefault="00477491" w:rsidP="00477491">
      <w:pPr>
        <w:rPr>
          <w:szCs w:val="22"/>
        </w:rPr>
      </w:pPr>
      <w:r>
        <w:rPr>
          <w:szCs w:val="22"/>
        </w:rPr>
        <w:t xml:space="preserve">Should your agency be selected to participate in </w:t>
      </w:r>
      <w:r w:rsidR="004012E8">
        <w:rPr>
          <w:szCs w:val="22"/>
        </w:rPr>
        <w:t>a</w:t>
      </w:r>
      <w:r w:rsidR="00CD06D3">
        <w:rPr>
          <w:szCs w:val="22"/>
        </w:rPr>
        <w:t xml:space="preserve"> </w:t>
      </w:r>
      <w:r w:rsidR="004012E8">
        <w:rPr>
          <w:szCs w:val="22"/>
        </w:rPr>
        <w:t>CAP Center</w:t>
      </w:r>
      <w:r w:rsidR="00CD06D3">
        <w:rPr>
          <w:szCs w:val="22"/>
        </w:rPr>
        <w:t xml:space="preserve"> AmeriCorps Program</w:t>
      </w:r>
      <w:r>
        <w:rPr>
          <w:szCs w:val="22"/>
        </w:rPr>
        <w:t xml:space="preserve">, you </w:t>
      </w:r>
      <w:r w:rsidR="006E087D">
        <w:rPr>
          <w:szCs w:val="22"/>
        </w:rPr>
        <w:t xml:space="preserve">will be expected </w:t>
      </w:r>
      <w:r>
        <w:rPr>
          <w:szCs w:val="22"/>
        </w:rPr>
        <w:t>to enroll all of the members awarded in the subcontract</w:t>
      </w:r>
      <w:r w:rsidR="006E087D">
        <w:rPr>
          <w:szCs w:val="22"/>
        </w:rPr>
        <w:t xml:space="preserve"> or MOU</w:t>
      </w:r>
      <w:r>
        <w:rPr>
          <w:szCs w:val="22"/>
        </w:rPr>
        <w:t xml:space="preserve">.  A “failure to enroll” fee applies for each contracted AmeriCorps position that is not filled.  Enrollment rates have a direct bearing on the number of slots and the size of awards approved by CV.  </w:t>
      </w:r>
    </w:p>
    <w:p w14:paraId="10698358" w14:textId="77777777" w:rsidR="005168FD" w:rsidRDefault="005168FD">
      <w:pPr>
        <w:rPr>
          <w:szCs w:val="22"/>
        </w:rPr>
      </w:pPr>
      <w:r>
        <w:rPr>
          <w:szCs w:val="22"/>
        </w:rPr>
        <w:br w:type="page"/>
      </w:r>
    </w:p>
    <w:p w14:paraId="3AE076B3" w14:textId="77777777" w:rsidR="00477491" w:rsidRPr="002A3E7A" w:rsidRDefault="003E0080" w:rsidP="00477491">
      <w:pPr>
        <w:rPr>
          <w:b/>
          <w:sz w:val="24"/>
        </w:rPr>
      </w:pPr>
      <w:r w:rsidRPr="002A3E7A">
        <w:rPr>
          <w:b/>
          <w:sz w:val="24"/>
        </w:rPr>
        <w:lastRenderedPageBreak/>
        <w:t>Retention Requirements</w:t>
      </w:r>
    </w:p>
    <w:p w14:paraId="50367F8D" w14:textId="77777777" w:rsidR="00477491" w:rsidRDefault="00477491" w:rsidP="00477491">
      <w:pPr>
        <w:rPr>
          <w:szCs w:val="22"/>
        </w:rPr>
      </w:pPr>
      <w:r>
        <w:rPr>
          <w:szCs w:val="22"/>
        </w:rPr>
        <w:t xml:space="preserve">Should your agency be selected to participate in </w:t>
      </w:r>
      <w:r w:rsidR="004012E8">
        <w:rPr>
          <w:szCs w:val="22"/>
        </w:rPr>
        <w:t>a</w:t>
      </w:r>
      <w:r>
        <w:rPr>
          <w:szCs w:val="22"/>
        </w:rPr>
        <w:t xml:space="preserve"> </w:t>
      </w:r>
      <w:r w:rsidR="004012E8">
        <w:rPr>
          <w:szCs w:val="22"/>
        </w:rPr>
        <w:t xml:space="preserve">CAP Center AmeriCorps </w:t>
      </w:r>
      <w:r w:rsidR="00CD06D3">
        <w:rPr>
          <w:szCs w:val="22"/>
        </w:rPr>
        <w:t>Program</w:t>
      </w:r>
      <w:r>
        <w:rPr>
          <w:szCs w:val="22"/>
        </w:rPr>
        <w:t xml:space="preserve">, </w:t>
      </w:r>
      <w:r w:rsidR="006E087D">
        <w:rPr>
          <w:szCs w:val="22"/>
        </w:rPr>
        <w:t>you will be</w:t>
      </w:r>
      <w:r>
        <w:rPr>
          <w:szCs w:val="22"/>
        </w:rPr>
        <w:t xml:space="preserve"> expect</w:t>
      </w:r>
      <w:r w:rsidR="006E087D">
        <w:rPr>
          <w:szCs w:val="22"/>
        </w:rPr>
        <w:t>ed</w:t>
      </w:r>
      <w:r>
        <w:rPr>
          <w:szCs w:val="22"/>
        </w:rPr>
        <w:t xml:space="preserve"> to pursue the highest member retention rate possible.  High retention rates impact funding decisions in a positive manner, while low retention figures can cause reduction</w:t>
      </w:r>
      <w:r w:rsidR="006E087D">
        <w:rPr>
          <w:szCs w:val="22"/>
        </w:rPr>
        <w:t>s</w:t>
      </w:r>
      <w:r>
        <w:rPr>
          <w:szCs w:val="22"/>
        </w:rPr>
        <w:t xml:space="preserve"> in the number of AmeriCorps members in a program, or even result in complete de-funding. </w:t>
      </w:r>
    </w:p>
    <w:p w14:paraId="55C82BD9" w14:textId="77777777" w:rsidR="00477491" w:rsidRDefault="00477491" w:rsidP="00CC7BC9">
      <w:pPr>
        <w:rPr>
          <w:szCs w:val="22"/>
        </w:rPr>
      </w:pPr>
    </w:p>
    <w:p w14:paraId="7B4705AF" w14:textId="77777777" w:rsidR="00F63614" w:rsidRDefault="00F63614" w:rsidP="00CC7BC9">
      <w:pPr>
        <w:rPr>
          <w:szCs w:val="22"/>
        </w:rPr>
      </w:pPr>
    </w:p>
    <w:p w14:paraId="6EB21351" w14:textId="77777777" w:rsidR="003E0080" w:rsidRPr="00B05F56" w:rsidRDefault="003E0080" w:rsidP="003E0080">
      <w:pPr>
        <w:rPr>
          <w:rFonts w:cs="Arial"/>
          <w:b/>
          <w:sz w:val="24"/>
        </w:rPr>
      </w:pPr>
      <w:r w:rsidRPr="00B05F56">
        <w:rPr>
          <w:rFonts w:cs="Arial"/>
          <w:b/>
          <w:sz w:val="24"/>
        </w:rPr>
        <w:t xml:space="preserve">AMERICORPS </w:t>
      </w:r>
      <w:r>
        <w:rPr>
          <w:rFonts w:cs="Arial"/>
          <w:b/>
          <w:sz w:val="24"/>
        </w:rPr>
        <w:t xml:space="preserve">MEMBER </w:t>
      </w:r>
      <w:r w:rsidRPr="00B05F56">
        <w:rPr>
          <w:rFonts w:cs="Arial"/>
          <w:b/>
          <w:sz w:val="24"/>
        </w:rPr>
        <w:t>BENEFITS</w:t>
      </w:r>
    </w:p>
    <w:p w14:paraId="409BF74C" w14:textId="77777777" w:rsidR="003E0080" w:rsidRPr="002A3E7A" w:rsidRDefault="003E0080" w:rsidP="003E0080">
      <w:pPr>
        <w:rPr>
          <w:b/>
          <w:sz w:val="24"/>
        </w:rPr>
      </w:pPr>
      <w:r w:rsidRPr="002A3E7A">
        <w:rPr>
          <w:b/>
          <w:sz w:val="24"/>
        </w:rPr>
        <w:t>Living Allowance</w:t>
      </w:r>
    </w:p>
    <w:p w14:paraId="3A6AF59A" w14:textId="77777777" w:rsidR="003E0080" w:rsidRDefault="003E0080" w:rsidP="003E0080">
      <w:pPr>
        <w:rPr>
          <w:szCs w:val="22"/>
        </w:rPr>
      </w:pPr>
      <w:r>
        <w:rPr>
          <w:szCs w:val="22"/>
        </w:rPr>
        <w:t xml:space="preserve">All </w:t>
      </w:r>
      <w:r w:rsidR="004012E8">
        <w:rPr>
          <w:szCs w:val="22"/>
        </w:rPr>
        <w:t xml:space="preserve">CAP Center AmeriCorps </w:t>
      </w:r>
      <w:r>
        <w:rPr>
          <w:szCs w:val="22"/>
        </w:rPr>
        <w:t xml:space="preserve">members receive a living allowance, which is designed to help members meet the necessary living expenses incurred while participating in the AmeriCorps program.  The living allowance is not a wage, and thus is not paid on an hourly basis, nor does it fluctuate based on the number of hours members serve in a given time period.  The living allowance is paid to members by </w:t>
      </w:r>
      <w:r w:rsidR="003A3DC0">
        <w:rPr>
          <w:szCs w:val="22"/>
        </w:rPr>
        <w:t>CAPC.</w:t>
      </w:r>
    </w:p>
    <w:p w14:paraId="345CEA5D" w14:textId="77777777" w:rsidR="003E0080" w:rsidRPr="00DB6773" w:rsidRDefault="003E0080" w:rsidP="003E0080">
      <w:pPr>
        <w:rPr>
          <w:szCs w:val="22"/>
        </w:rPr>
      </w:pPr>
    </w:p>
    <w:p w14:paraId="6B97CE52" w14:textId="77777777" w:rsidR="003E0080" w:rsidRPr="002A3E7A" w:rsidRDefault="003E0080" w:rsidP="003E0080">
      <w:pPr>
        <w:rPr>
          <w:b/>
          <w:sz w:val="24"/>
        </w:rPr>
      </w:pPr>
      <w:r w:rsidRPr="002A3E7A">
        <w:rPr>
          <w:b/>
          <w:sz w:val="24"/>
        </w:rPr>
        <w:t>Segal AmeriCorps Education Award</w:t>
      </w:r>
    </w:p>
    <w:p w14:paraId="39D30624" w14:textId="77777777" w:rsidR="003E0080" w:rsidRDefault="003E0080" w:rsidP="003E0080">
      <w:pPr>
        <w:rPr>
          <w:szCs w:val="22"/>
        </w:rPr>
      </w:pPr>
      <w:r>
        <w:rPr>
          <w:szCs w:val="22"/>
        </w:rPr>
        <w:t xml:space="preserve">AmeriCorps </w:t>
      </w:r>
      <w:r w:rsidR="00F63614">
        <w:rPr>
          <w:szCs w:val="22"/>
        </w:rPr>
        <w:t xml:space="preserve">members </w:t>
      </w:r>
      <w:r>
        <w:rPr>
          <w:szCs w:val="22"/>
        </w:rPr>
        <w:t>who successfully complete a term of service will receive an Education Award from the National Service Trust of $</w:t>
      </w:r>
      <w:r w:rsidR="00CD06D3">
        <w:rPr>
          <w:szCs w:val="22"/>
        </w:rPr>
        <w:t>5,775</w:t>
      </w:r>
      <w:r w:rsidR="00CD06D3" w:rsidRPr="00CD06D3">
        <w:rPr>
          <w:szCs w:val="22"/>
        </w:rPr>
        <w:t xml:space="preserve"> </w:t>
      </w:r>
      <w:r>
        <w:rPr>
          <w:szCs w:val="22"/>
        </w:rPr>
        <w:t>for a full-time term of service (1,700 hours), or $</w:t>
      </w:r>
      <w:r w:rsidR="00BB6475" w:rsidRPr="00BB6475">
        <w:rPr>
          <w:szCs w:val="22"/>
        </w:rPr>
        <w:t xml:space="preserve">2,887.50 </w:t>
      </w:r>
      <w:r>
        <w:rPr>
          <w:szCs w:val="22"/>
        </w:rPr>
        <w:t>for a half-time term of service (900 hours).  The amount of the Education Award is linked to the value of the Pell Grant.</w:t>
      </w:r>
      <w:r w:rsidR="00F63614">
        <w:rPr>
          <w:szCs w:val="22"/>
        </w:rPr>
        <w:t xml:space="preserve">  Actual amounts may be different, depending on the value of previously earned awards; no individual can receive more than the value of two (2) full-time education awards.</w:t>
      </w:r>
      <w:r>
        <w:rPr>
          <w:szCs w:val="22"/>
        </w:rPr>
        <w:t xml:space="preserve"> </w:t>
      </w:r>
    </w:p>
    <w:p w14:paraId="6F9F71B6" w14:textId="77777777" w:rsidR="003E0080" w:rsidRDefault="003E0080" w:rsidP="003E0080">
      <w:pPr>
        <w:rPr>
          <w:b/>
          <w:szCs w:val="22"/>
        </w:rPr>
      </w:pPr>
    </w:p>
    <w:p w14:paraId="52DA3CC4" w14:textId="77777777" w:rsidR="003E0080" w:rsidRPr="002A3E7A" w:rsidRDefault="003E0080" w:rsidP="003E0080">
      <w:pPr>
        <w:rPr>
          <w:b/>
          <w:sz w:val="24"/>
        </w:rPr>
      </w:pPr>
      <w:r w:rsidRPr="002A3E7A">
        <w:rPr>
          <w:b/>
          <w:sz w:val="24"/>
        </w:rPr>
        <w:t>Forbearance/Interest Accrual</w:t>
      </w:r>
    </w:p>
    <w:p w14:paraId="195A098A" w14:textId="77777777" w:rsidR="003E0080" w:rsidRDefault="003E0080" w:rsidP="003E0080">
      <w:pPr>
        <w:rPr>
          <w:szCs w:val="22"/>
        </w:rPr>
      </w:pPr>
      <w:r>
        <w:rPr>
          <w:szCs w:val="22"/>
        </w:rPr>
        <w:t>AmeriCorps members may be eligible to apply for loan forbearance, whereby they can postpone the repayment of current, qualified student loans, and defer from student loan interest payments.  Upon successful completion of a term of service, the National Service Trust will pay all or a portion of the interest that accrued on a member’s qualified student loan(s).</w:t>
      </w:r>
    </w:p>
    <w:p w14:paraId="2E2CC0E9" w14:textId="77777777" w:rsidR="003E0080" w:rsidRPr="005F3D6E" w:rsidRDefault="003E0080" w:rsidP="003E0080">
      <w:pPr>
        <w:rPr>
          <w:szCs w:val="22"/>
        </w:rPr>
      </w:pPr>
    </w:p>
    <w:p w14:paraId="05F172F4" w14:textId="77777777" w:rsidR="003E0080" w:rsidRPr="002A3E7A" w:rsidRDefault="003E0080" w:rsidP="003E0080">
      <w:pPr>
        <w:rPr>
          <w:b/>
          <w:sz w:val="24"/>
        </w:rPr>
      </w:pPr>
      <w:r w:rsidRPr="002A3E7A">
        <w:rPr>
          <w:b/>
          <w:sz w:val="24"/>
        </w:rPr>
        <w:t>Health Care</w:t>
      </w:r>
    </w:p>
    <w:p w14:paraId="1AD3B8FC" w14:textId="77777777" w:rsidR="003E0080" w:rsidRDefault="003E0080" w:rsidP="003E0080">
      <w:pPr>
        <w:rPr>
          <w:szCs w:val="22"/>
        </w:rPr>
      </w:pPr>
      <w:r>
        <w:rPr>
          <w:szCs w:val="22"/>
        </w:rPr>
        <w:t>A 100% Affordable Care Act-compliant plan is available to AmeriCorps members serving i</w:t>
      </w:r>
      <w:r w:rsidR="00F63614">
        <w:rPr>
          <w:szCs w:val="22"/>
        </w:rPr>
        <w:t xml:space="preserve">n a full-time capacity who: </w:t>
      </w:r>
      <w:r>
        <w:rPr>
          <w:szCs w:val="22"/>
        </w:rPr>
        <w:t>a) are not otherwise covered by a health care policy (excluding Medicaid or Medicare) at the time of enrollment, or who b) lose coverage during their term of service as a result of participation in the AmeriCorps program, or through no deliberate act of their own.  Monthly premiums are paid by the CAP Center; AmeriCorps members are responsible for deductibles and copayments.  Preventative services, as required by the Affordable Care Act, are covered at 100%.</w:t>
      </w:r>
    </w:p>
    <w:p w14:paraId="476C53D1" w14:textId="77777777" w:rsidR="003E0080" w:rsidRPr="006B1650" w:rsidRDefault="003E0080" w:rsidP="003E0080">
      <w:pPr>
        <w:rPr>
          <w:szCs w:val="22"/>
        </w:rPr>
      </w:pPr>
    </w:p>
    <w:p w14:paraId="21D86294" w14:textId="77777777" w:rsidR="003E0080" w:rsidRPr="002A3E7A" w:rsidRDefault="003E0080" w:rsidP="003E0080">
      <w:pPr>
        <w:rPr>
          <w:b/>
          <w:sz w:val="24"/>
        </w:rPr>
      </w:pPr>
      <w:r w:rsidRPr="002A3E7A">
        <w:rPr>
          <w:b/>
          <w:sz w:val="24"/>
        </w:rPr>
        <w:t>Childcare</w:t>
      </w:r>
    </w:p>
    <w:p w14:paraId="054A7F97" w14:textId="77777777" w:rsidR="003E0080" w:rsidRDefault="003E0080" w:rsidP="003E0080">
      <w:pPr>
        <w:rPr>
          <w:szCs w:val="22"/>
        </w:rPr>
      </w:pPr>
      <w:r>
        <w:rPr>
          <w:szCs w:val="22"/>
        </w:rPr>
        <w:t>A childcare subsidy is available to AmeriCorps members serving in a full-time capacity who need</w:t>
      </w:r>
      <w:r w:rsidR="00BB6475">
        <w:rPr>
          <w:szCs w:val="22"/>
        </w:rPr>
        <w:t>s</w:t>
      </w:r>
      <w:r>
        <w:rPr>
          <w:szCs w:val="22"/>
        </w:rPr>
        <w:t xml:space="preserve"> the benefit in order to participate in the program.  Other eligibility requirements apply.  The benefit is administered by GAP Solutions, Inc., who is CNCS’ current contractor for child care.</w:t>
      </w:r>
    </w:p>
    <w:p w14:paraId="160D83B2" w14:textId="77777777" w:rsidR="00F63614" w:rsidRDefault="00F63614" w:rsidP="003E0080">
      <w:pPr>
        <w:rPr>
          <w:b/>
          <w:sz w:val="24"/>
        </w:rPr>
      </w:pPr>
    </w:p>
    <w:p w14:paraId="1F821437" w14:textId="77777777" w:rsidR="003E0080" w:rsidRPr="002A3E7A" w:rsidRDefault="003E0080" w:rsidP="003E0080">
      <w:pPr>
        <w:rPr>
          <w:b/>
          <w:sz w:val="24"/>
        </w:rPr>
      </w:pPr>
      <w:r w:rsidRPr="002A3E7A">
        <w:rPr>
          <w:b/>
          <w:sz w:val="24"/>
        </w:rPr>
        <w:t>Workers’ Compensation</w:t>
      </w:r>
    </w:p>
    <w:p w14:paraId="5C4E3F92" w14:textId="77777777" w:rsidR="003E0080" w:rsidRDefault="003E0080" w:rsidP="003E0080">
      <w:pPr>
        <w:rPr>
          <w:szCs w:val="22"/>
        </w:rPr>
      </w:pPr>
      <w:r>
        <w:rPr>
          <w:szCs w:val="22"/>
        </w:rPr>
        <w:t xml:space="preserve">All </w:t>
      </w:r>
      <w:r w:rsidR="004012E8">
        <w:rPr>
          <w:szCs w:val="22"/>
        </w:rPr>
        <w:t xml:space="preserve">CAP Center AmeriCorps </w:t>
      </w:r>
      <w:r>
        <w:rPr>
          <w:szCs w:val="22"/>
        </w:rPr>
        <w:t xml:space="preserve">members are covered by </w:t>
      </w:r>
      <w:r w:rsidR="003A3DC0">
        <w:rPr>
          <w:szCs w:val="22"/>
        </w:rPr>
        <w:t>CAPC</w:t>
      </w:r>
      <w:r>
        <w:rPr>
          <w:szCs w:val="22"/>
        </w:rPr>
        <w:t>’s Workers’ Compensation policy, in the event of service-related injuries.</w:t>
      </w:r>
    </w:p>
    <w:p w14:paraId="40E9A9B8" w14:textId="77777777" w:rsidR="00D028F8" w:rsidRDefault="00D028F8" w:rsidP="003E0080">
      <w:pPr>
        <w:rPr>
          <w:szCs w:val="22"/>
        </w:rPr>
      </w:pPr>
    </w:p>
    <w:p w14:paraId="5F20BDFA" w14:textId="77777777" w:rsidR="00F63614" w:rsidRDefault="00F63614" w:rsidP="00D028F8">
      <w:pPr>
        <w:rPr>
          <w:b/>
          <w:sz w:val="24"/>
        </w:rPr>
      </w:pPr>
    </w:p>
    <w:p w14:paraId="0624FA43" w14:textId="77777777" w:rsidR="00D028F8" w:rsidRPr="002A3E7A" w:rsidRDefault="00D028F8" w:rsidP="00D028F8">
      <w:pPr>
        <w:rPr>
          <w:b/>
          <w:sz w:val="24"/>
        </w:rPr>
      </w:pPr>
      <w:r w:rsidRPr="002A3E7A">
        <w:rPr>
          <w:b/>
          <w:sz w:val="24"/>
        </w:rPr>
        <w:t>MEMBER MANAGEMENT</w:t>
      </w:r>
    </w:p>
    <w:p w14:paraId="53A19908" w14:textId="77777777" w:rsidR="00D028F8" w:rsidRPr="002A3E7A" w:rsidRDefault="00D028F8" w:rsidP="00D028F8">
      <w:pPr>
        <w:rPr>
          <w:b/>
          <w:sz w:val="24"/>
        </w:rPr>
      </w:pPr>
      <w:r w:rsidRPr="002A3E7A">
        <w:rPr>
          <w:b/>
          <w:sz w:val="24"/>
        </w:rPr>
        <w:t>Supervision</w:t>
      </w:r>
    </w:p>
    <w:p w14:paraId="7978A6B0" w14:textId="77777777" w:rsidR="00D028F8" w:rsidRDefault="00D028F8" w:rsidP="00D028F8">
      <w:r>
        <w:t>Service Site Supervisors must ensure that AmeriCorps members perform service activities according to their Member Contracts.  Additionally, they must enforce the policies regarding prohibited activities, fundraising, and other program requirements.</w:t>
      </w:r>
      <w:r w:rsidR="001551A4">
        <w:t xml:space="preserve">  </w:t>
      </w:r>
      <w:r>
        <w:t xml:space="preserve">At a minimum, each AmeriCorps member must receive one </w:t>
      </w:r>
      <w:r>
        <w:lastRenderedPageBreak/>
        <w:t>(1) hour of supervision each week during their term of service, unless the member’s or Service Site Supervisor’s absence prevents this meeting.</w:t>
      </w:r>
    </w:p>
    <w:p w14:paraId="249FA586" w14:textId="77777777" w:rsidR="00D028F8" w:rsidRDefault="00D028F8" w:rsidP="00D028F8"/>
    <w:p w14:paraId="1B9DDBA0" w14:textId="77777777" w:rsidR="00D028F8" w:rsidRPr="008C6B85" w:rsidRDefault="00D028F8" w:rsidP="00D028F8">
      <w:r>
        <w:t xml:space="preserve">Supervision also includes the review and approval or rejection of AmeriCorps member timesheets in iEmployee, the CAP Center’s online timekeeping system.  Payment of living allowances is dependent upon approval of a given timesheet by a Service Site Supervisor; therefore, it is extremely important for the Service Site Supervisor to schedule approval dates in advance.  Back-up users are </w:t>
      </w:r>
      <w:r w:rsidR="00F63614">
        <w:t>required</w:t>
      </w:r>
      <w:r>
        <w:t xml:space="preserve"> to cover for the Service Site Supervisor during planned and non-planned absences.</w:t>
      </w:r>
    </w:p>
    <w:p w14:paraId="11FF49B7" w14:textId="77777777" w:rsidR="00D028F8" w:rsidRDefault="00D028F8" w:rsidP="00D028F8">
      <w:pPr>
        <w:rPr>
          <w:b/>
        </w:rPr>
      </w:pPr>
    </w:p>
    <w:p w14:paraId="09BBBAFD" w14:textId="77777777" w:rsidR="00D028F8" w:rsidRPr="002A3E7A" w:rsidRDefault="00D028F8" w:rsidP="00D028F8">
      <w:pPr>
        <w:rPr>
          <w:b/>
          <w:sz w:val="24"/>
        </w:rPr>
      </w:pPr>
      <w:r w:rsidRPr="002A3E7A">
        <w:rPr>
          <w:b/>
          <w:sz w:val="24"/>
        </w:rPr>
        <w:t>Performance Evaluations</w:t>
      </w:r>
    </w:p>
    <w:p w14:paraId="020136A8" w14:textId="77777777" w:rsidR="00D028F8" w:rsidRPr="008C6B85" w:rsidRDefault="00D028F8" w:rsidP="00D028F8">
      <w:r>
        <w:t xml:space="preserve">AmeriCorps members are required to receive a minimum of three (3) performance evaluations during their term of service: </w:t>
      </w:r>
      <w:proofErr w:type="gramStart"/>
      <w:r>
        <w:t>an</w:t>
      </w:r>
      <w:proofErr w:type="gramEnd"/>
      <w:r>
        <w:t xml:space="preserve"> Initial Assessment, to be completed during the first forty-five (45) days of each member’s term of service; a mid-term Performance Evaluation, to be completed at the approximate mid-point of each member’s term of service; and an End-of-Term Performance Evaluation, to be completed at the end of each member’s term of service.  Templates are provided to conduct the evaluations.</w:t>
      </w:r>
    </w:p>
    <w:p w14:paraId="039A8E19" w14:textId="77777777" w:rsidR="00D028F8" w:rsidRDefault="00D028F8" w:rsidP="00D028F8">
      <w:pPr>
        <w:rPr>
          <w:b/>
        </w:rPr>
      </w:pPr>
    </w:p>
    <w:p w14:paraId="5B49F800" w14:textId="77777777" w:rsidR="00D028F8" w:rsidRPr="002A3E7A" w:rsidRDefault="00D028F8" w:rsidP="00D028F8">
      <w:pPr>
        <w:rPr>
          <w:b/>
          <w:sz w:val="24"/>
        </w:rPr>
      </w:pPr>
      <w:r w:rsidRPr="002A3E7A">
        <w:rPr>
          <w:b/>
          <w:sz w:val="24"/>
        </w:rPr>
        <w:t>Data Collection</w:t>
      </w:r>
    </w:p>
    <w:p w14:paraId="3FBBFB32" w14:textId="77777777" w:rsidR="00D028F8" w:rsidRPr="008C6B85" w:rsidRDefault="00D028F8" w:rsidP="00D028F8">
      <w:r>
        <w:t xml:space="preserve">Data is collected by AmeriCorps members, and submitted to the CAP Center on a monthly basis.  This data is used to analyze performance, and to report progress toward the accomplishment of performance measure targets.  Data is submitted online.  On occasion, CV may request an earlier submission of data; </w:t>
      </w:r>
      <w:r w:rsidR="002E566C">
        <w:t>L</w:t>
      </w:r>
      <w:r>
        <w:t xml:space="preserve">ead </w:t>
      </w:r>
      <w:r w:rsidR="002E566C">
        <w:t>A</w:t>
      </w:r>
      <w:r>
        <w:t>gencies</w:t>
      </w:r>
      <w:r w:rsidR="002E566C">
        <w:t>, Service Sites,</w:t>
      </w:r>
      <w:r>
        <w:t xml:space="preserve"> and AmeriCorps members are required to cooperate with any such request.</w:t>
      </w:r>
    </w:p>
    <w:p w14:paraId="29A08A9A" w14:textId="77777777" w:rsidR="00D028F8" w:rsidRDefault="00D028F8" w:rsidP="00D028F8">
      <w:pPr>
        <w:rPr>
          <w:b/>
        </w:rPr>
      </w:pPr>
    </w:p>
    <w:p w14:paraId="0EF1FCD5" w14:textId="77777777" w:rsidR="00D028F8" w:rsidRPr="002A3E7A" w:rsidRDefault="00D028F8" w:rsidP="00D028F8">
      <w:pPr>
        <w:rPr>
          <w:b/>
          <w:sz w:val="24"/>
        </w:rPr>
      </w:pPr>
      <w:r w:rsidRPr="002A3E7A">
        <w:rPr>
          <w:b/>
          <w:sz w:val="24"/>
        </w:rPr>
        <w:t>Progressive Discipline</w:t>
      </w:r>
    </w:p>
    <w:p w14:paraId="747D2468" w14:textId="77777777" w:rsidR="00D028F8" w:rsidRPr="00EB27CE" w:rsidRDefault="00D028F8" w:rsidP="00D028F8">
      <w:pPr>
        <w:rPr>
          <w:szCs w:val="22"/>
        </w:rPr>
      </w:pPr>
      <w:r>
        <w:t>It is important to recognize the distinctions between AmeriCorps service and at-will employment.  AmeriCorps members are not subject to wage and hour laws, and cannot simply be terminated from service if issues arise during their term of service.  The CAP Center utilizes “progressive discipline” to deal with performance and/or behavior issues.  Progressive discipline includes a uniform and fair level of consequences for a member’s failure to follow the policies, procedures, and rules set forth by the CAP Center, Lead Agencies, and Service Site; or violation of CNCS or CV rules and regulations, including prohibited activities.  Used properly, progressive discipline gives Service Site Supervisors the tools they need to make fair and consistent disciplinary decisions.  Because it is based on communication and collaboration, true progressive discipline also helps members improve, which is the ultimate goal of any disciplinary system.</w:t>
      </w:r>
    </w:p>
    <w:p w14:paraId="7FEAB059" w14:textId="77777777" w:rsidR="00D028F8" w:rsidRDefault="00D028F8" w:rsidP="003E0080">
      <w:pPr>
        <w:rPr>
          <w:szCs w:val="22"/>
        </w:rPr>
      </w:pPr>
    </w:p>
    <w:p w14:paraId="697C4F39" w14:textId="77777777" w:rsidR="003E0080" w:rsidRDefault="003E0080" w:rsidP="003E0080">
      <w:pPr>
        <w:rPr>
          <w:szCs w:val="22"/>
        </w:rPr>
      </w:pPr>
    </w:p>
    <w:p w14:paraId="60F83883" w14:textId="77777777" w:rsidR="00D028F8" w:rsidRDefault="00D028F8" w:rsidP="003E0080">
      <w:pPr>
        <w:rPr>
          <w:rFonts w:cs="Arial"/>
          <w:b/>
          <w:sz w:val="24"/>
        </w:rPr>
        <w:sectPr w:rsidR="00D028F8" w:rsidSect="00897041">
          <w:pgSz w:w="12240" w:h="15840"/>
          <w:pgMar w:top="990" w:right="900" w:bottom="1260" w:left="990" w:header="720" w:footer="720" w:gutter="0"/>
          <w:cols w:space="720"/>
          <w:docGrid w:linePitch="360"/>
        </w:sectPr>
      </w:pPr>
    </w:p>
    <w:p w14:paraId="2D9CEEA1" w14:textId="77777777" w:rsidR="003E0080" w:rsidRPr="00D028F8" w:rsidRDefault="003E0080" w:rsidP="003E0080">
      <w:pPr>
        <w:rPr>
          <w:rFonts w:cs="Arial"/>
          <w:b/>
          <w:sz w:val="28"/>
          <w:szCs w:val="28"/>
        </w:rPr>
      </w:pPr>
      <w:r w:rsidRPr="00D028F8">
        <w:rPr>
          <w:rFonts w:cs="Arial"/>
          <w:b/>
          <w:sz w:val="28"/>
          <w:szCs w:val="28"/>
        </w:rPr>
        <w:lastRenderedPageBreak/>
        <w:t>COMPLIANCE/RULES AND REGULATIONS</w:t>
      </w:r>
    </w:p>
    <w:p w14:paraId="787B65AF" w14:textId="77777777" w:rsidR="003E0080" w:rsidRPr="002A3E7A" w:rsidRDefault="003E0080" w:rsidP="003E0080">
      <w:pPr>
        <w:rPr>
          <w:rFonts w:cs="Arial"/>
          <w:b/>
          <w:sz w:val="24"/>
        </w:rPr>
      </w:pPr>
      <w:r w:rsidRPr="002A3E7A">
        <w:rPr>
          <w:rFonts w:cs="Arial"/>
          <w:b/>
          <w:sz w:val="24"/>
        </w:rPr>
        <w:t>Code of Federal Regulations (“C.F.R.”)</w:t>
      </w:r>
    </w:p>
    <w:p w14:paraId="30F8EA8E" w14:textId="77777777" w:rsidR="003E0080" w:rsidRDefault="003E0080" w:rsidP="003E0080">
      <w:pPr>
        <w:rPr>
          <w:rFonts w:cs="Arial"/>
          <w:szCs w:val="22"/>
        </w:rPr>
      </w:pPr>
      <w:r>
        <w:rPr>
          <w:rFonts w:cs="Arial"/>
          <w:szCs w:val="22"/>
        </w:rPr>
        <w:t xml:space="preserve">The AmeriCorps program is governed by 45 C.F.R. Chapter XXV, Sections 2520 – 2550.  This information is incorporated by reference in the contract between </w:t>
      </w:r>
      <w:r w:rsidR="00EC6100">
        <w:rPr>
          <w:rFonts w:cs="Arial"/>
          <w:szCs w:val="22"/>
        </w:rPr>
        <w:t>CAPC</w:t>
      </w:r>
      <w:r>
        <w:rPr>
          <w:rFonts w:cs="Arial"/>
          <w:szCs w:val="22"/>
        </w:rPr>
        <w:t xml:space="preserve"> and selected applicants.  The regulations are obtainable online at:</w:t>
      </w:r>
    </w:p>
    <w:p w14:paraId="584B065A" w14:textId="77777777" w:rsidR="003E0080" w:rsidRDefault="003460D4" w:rsidP="00BB6475">
      <w:pPr>
        <w:ind w:right="-450"/>
      </w:pPr>
      <w:hyperlink r:id="rId15" w:history="1">
        <w:r w:rsidR="002E566C" w:rsidRPr="00D201E2">
          <w:rPr>
            <w:rStyle w:val="Hyperlink"/>
          </w:rPr>
          <w:t>http://www.ecfr.gov/cgi-bin/text-idx?ID=9e5466ae66b0b60241f448502b41433b&amp;mc=true&amp;tpl=/ecfrbrowse/Title45/45chapterXXV.tpl</w:t>
        </w:r>
      </w:hyperlink>
    </w:p>
    <w:p w14:paraId="513F9072" w14:textId="77777777" w:rsidR="003E0080" w:rsidRDefault="003E0080" w:rsidP="003E0080">
      <w:pPr>
        <w:rPr>
          <w:rFonts w:cs="Arial"/>
          <w:b/>
          <w:szCs w:val="22"/>
        </w:rPr>
      </w:pPr>
    </w:p>
    <w:p w14:paraId="0E9558E2" w14:textId="6EA01159" w:rsidR="003E0080" w:rsidRPr="002A3E7A" w:rsidRDefault="003E0080" w:rsidP="003E0080">
      <w:pPr>
        <w:rPr>
          <w:rFonts w:cs="Arial"/>
          <w:b/>
          <w:sz w:val="24"/>
        </w:rPr>
      </w:pPr>
      <w:r w:rsidRPr="002A3E7A">
        <w:rPr>
          <w:rFonts w:cs="Arial"/>
          <w:b/>
          <w:sz w:val="24"/>
        </w:rPr>
        <w:t>201</w:t>
      </w:r>
      <w:r w:rsidR="00636168">
        <w:rPr>
          <w:rFonts w:cs="Arial"/>
          <w:b/>
          <w:sz w:val="24"/>
        </w:rPr>
        <w:t>7</w:t>
      </w:r>
      <w:r w:rsidRPr="002A3E7A">
        <w:rPr>
          <w:rFonts w:cs="Arial"/>
          <w:b/>
          <w:sz w:val="24"/>
        </w:rPr>
        <w:t xml:space="preserve"> Terms and Conditions for AmeriCorps State and National Grants</w:t>
      </w:r>
    </w:p>
    <w:p w14:paraId="127F860F" w14:textId="763CDE94" w:rsidR="003E0080" w:rsidRPr="00526DB6" w:rsidRDefault="003E0080" w:rsidP="003E0080">
      <w:pPr>
        <w:rPr>
          <w:rFonts w:cs="Arial"/>
          <w:szCs w:val="22"/>
        </w:rPr>
      </w:pPr>
      <w:r>
        <w:rPr>
          <w:rFonts w:cs="Arial"/>
          <w:szCs w:val="22"/>
        </w:rPr>
        <w:t xml:space="preserve">In addition to the C.F.R., AmeriCorps programs are also governed by the Terms and Conditions for AmeriCorps State and National Grants (previously referred to as the “AmeriCorps Provisions”).  This information is incorporated by reference in the contract between </w:t>
      </w:r>
      <w:r w:rsidR="00EC6100">
        <w:rPr>
          <w:rFonts w:cs="Arial"/>
          <w:szCs w:val="22"/>
        </w:rPr>
        <w:t>CAPC</w:t>
      </w:r>
      <w:r>
        <w:rPr>
          <w:rFonts w:cs="Arial"/>
          <w:szCs w:val="22"/>
        </w:rPr>
        <w:t xml:space="preserve"> and selected applicants.  The Terms and </w:t>
      </w:r>
      <w:r w:rsidRPr="00526DB6">
        <w:rPr>
          <w:rFonts w:cs="Arial"/>
          <w:szCs w:val="22"/>
        </w:rPr>
        <w:t>Conditions are upd</w:t>
      </w:r>
      <w:r w:rsidR="00775C50" w:rsidRPr="00526DB6">
        <w:rPr>
          <w:rFonts w:cs="Arial"/>
          <w:szCs w:val="22"/>
        </w:rPr>
        <w:t>ated by CNCS annually.  The 201</w:t>
      </w:r>
      <w:r w:rsidR="001C4860">
        <w:rPr>
          <w:rFonts w:cs="Arial"/>
          <w:szCs w:val="22"/>
        </w:rPr>
        <w:t>7</w:t>
      </w:r>
      <w:r w:rsidRPr="00526DB6">
        <w:rPr>
          <w:rFonts w:cs="Arial"/>
          <w:szCs w:val="22"/>
        </w:rPr>
        <w:t xml:space="preserve"> Terms and Conditions for AmeriCorps State and National Grants are obtainable at:</w:t>
      </w:r>
    </w:p>
    <w:p w14:paraId="4146AA84" w14:textId="77777777" w:rsidR="00775C50" w:rsidRPr="00526DB6" w:rsidRDefault="003460D4" w:rsidP="00526DB6">
      <w:pPr>
        <w:rPr>
          <w:rFonts w:cs="Arial"/>
          <w:b/>
          <w:szCs w:val="22"/>
        </w:rPr>
      </w:pPr>
      <w:hyperlink r:id="rId16" w:history="1">
        <w:r w:rsidR="00526DB6" w:rsidRPr="00526DB6">
          <w:rPr>
            <w:rStyle w:val="Hyperlink"/>
            <w:rFonts w:cs="Arial"/>
          </w:rPr>
          <w:t>https://egrants.cns.gov/termsandconditions/FinalGeneralTermsandConditions20151201.pdf</w:t>
        </w:r>
      </w:hyperlink>
    </w:p>
    <w:p w14:paraId="4F086537" w14:textId="77777777" w:rsidR="00526DB6" w:rsidRDefault="00526DB6" w:rsidP="003E0080">
      <w:pPr>
        <w:rPr>
          <w:rFonts w:cs="Arial"/>
          <w:b/>
          <w:sz w:val="24"/>
        </w:rPr>
      </w:pPr>
    </w:p>
    <w:p w14:paraId="101FD1F7" w14:textId="77777777" w:rsidR="003E0080" w:rsidRPr="002A3E7A" w:rsidRDefault="002A3E7A" w:rsidP="003E0080">
      <w:pPr>
        <w:rPr>
          <w:rFonts w:cs="Arial"/>
          <w:b/>
          <w:sz w:val="24"/>
        </w:rPr>
      </w:pPr>
      <w:r w:rsidRPr="002A3E7A">
        <w:rPr>
          <w:rFonts w:cs="Arial"/>
          <w:b/>
          <w:sz w:val="24"/>
        </w:rPr>
        <w:t>Prohibited Activities</w:t>
      </w:r>
    </w:p>
    <w:p w14:paraId="2FC6A22F" w14:textId="77777777" w:rsidR="003E0080" w:rsidRPr="00B93BE2" w:rsidRDefault="003E0080" w:rsidP="003E0080">
      <w:pPr>
        <w:rPr>
          <w:rFonts w:cs="Arial"/>
          <w:b/>
          <w:szCs w:val="22"/>
        </w:rPr>
      </w:pPr>
      <w:r>
        <w:rPr>
          <w:rFonts w:cs="Arial"/>
          <w:b/>
          <w:szCs w:val="22"/>
        </w:rPr>
        <w:t>CNCS Prohibited Activities</w:t>
      </w:r>
    </w:p>
    <w:p w14:paraId="7248BA6A" w14:textId="77777777" w:rsidR="003E0080" w:rsidRDefault="003E0080" w:rsidP="003E0080">
      <w:pPr>
        <w:rPr>
          <w:szCs w:val="22"/>
        </w:rPr>
      </w:pPr>
      <w:r>
        <w:rPr>
          <w:szCs w:val="22"/>
        </w:rPr>
        <w:t>While charging time to the AmeriCorps program, accumulating service or training hours, or otherwise performing activities supported by the AmeriCorps program or CNCS, staff and AmeriCorps members may not engage in the following activities:</w:t>
      </w:r>
    </w:p>
    <w:p w14:paraId="6B247070" w14:textId="77777777" w:rsidR="003E0080" w:rsidRDefault="003E0080" w:rsidP="003E0080">
      <w:pPr>
        <w:rPr>
          <w:szCs w:val="22"/>
        </w:rPr>
      </w:pPr>
    </w:p>
    <w:p w14:paraId="6FFA634F" w14:textId="77777777" w:rsidR="003E0080" w:rsidRPr="00430099" w:rsidRDefault="003E0080" w:rsidP="003E0080">
      <w:pPr>
        <w:ind w:left="720" w:hanging="720"/>
        <w:rPr>
          <w:szCs w:val="22"/>
        </w:rPr>
      </w:pPr>
      <w:r>
        <w:rPr>
          <w:szCs w:val="22"/>
        </w:rPr>
        <w:t>(1)</w:t>
      </w:r>
      <w:r>
        <w:rPr>
          <w:szCs w:val="22"/>
        </w:rPr>
        <w:tab/>
      </w:r>
      <w:r w:rsidRPr="00430099">
        <w:rPr>
          <w:szCs w:val="22"/>
        </w:rPr>
        <w:t>Attempting to influence legislation;</w:t>
      </w:r>
    </w:p>
    <w:p w14:paraId="73C0B9D1" w14:textId="77777777" w:rsidR="003E0080" w:rsidRPr="00430099" w:rsidRDefault="003E0080" w:rsidP="003E0080">
      <w:pPr>
        <w:ind w:left="720" w:hanging="720"/>
        <w:rPr>
          <w:szCs w:val="22"/>
        </w:rPr>
      </w:pPr>
      <w:r>
        <w:rPr>
          <w:szCs w:val="22"/>
        </w:rPr>
        <w:t>(2)</w:t>
      </w:r>
      <w:r>
        <w:rPr>
          <w:szCs w:val="22"/>
        </w:rPr>
        <w:tab/>
      </w:r>
      <w:r w:rsidRPr="00430099">
        <w:rPr>
          <w:szCs w:val="22"/>
        </w:rPr>
        <w:t>Organizing or engaging in protests, petitions, boycotts, or strikes;</w:t>
      </w:r>
    </w:p>
    <w:p w14:paraId="43A58B53" w14:textId="77777777" w:rsidR="003E0080" w:rsidRPr="00430099" w:rsidRDefault="003E0080" w:rsidP="003E0080">
      <w:pPr>
        <w:ind w:left="720" w:hanging="720"/>
        <w:rPr>
          <w:szCs w:val="22"/>
        </w:rPr>
      </w:pPr>
      <w:r>
        <w:rPr>
          <w:szCs w:val="22"/>
        </w:rPr>
        <w:t>(3)</w:t>
      </w:r>
      <w:r>
        <w:rPr>
          <w:szCs w:val="22"/>
        </w:rPr>
        <w:tab/>
      </w:r>
      <w:r w:rsidRPr="00430099">
        <w:rPr>
          <w:szCs w:val="22"/>
        </w:rPr>
        <w:t>Assisting, promoting, or deterring union organizing;</w:t>
      </w:r>
    </w:p>
    <w:p w14:paraId="40DEC77E" w14:textId="77777777" w:rsidR="003E0080" w:rsidRPr="00430099" w:rsidRDefault="003E0080" w:rsidP="003E0080">
      <w:pPr>
        <w:ind w:left="720" w:hanging="720"/>
        <w:rPr>
          <w:szCs w:val="22"/>
        </w:rPr>
      </w:pPr>
      <w:r>
        <w:rPr>
          <w:szCs w:val="22"/>
        </w:rPr>
        <w:t>(4)</w:t>
      </w:r>
      <w:r>
        <w:rPr>
          <w:szCs w:val="22"/>
        </w:rPr>
        <w:tab/>
      </w:r>
      <w:r w:rsidRPr="00430099">
        <w:rPr>
          <w:szCs w:val="22"/>
        </w:rPr>
        <w:t>Impairing existing contracts for services or collective bargaining agreements;</w:t>
      </w:r>
    </w:p>
    <w:p w14:paraId="3D980C88" w14:textId="77777777" w:rsidR="003E0080" w:rsidRPr="00430099" w:rsidRDefault="003E0080" w:rsidP="003E0080">
      <w:pPr>
        <w:ind w:left="720" w:hanging="720"/>
        <w:rPr>
          <w:szCs w:val="22"/>
        </w:rPr>
      </w:pPr>
      <w:r>
        <w:rPr>
          <w:szCs w:val="22"/>
        </w:rPr>
        <w:t>(5)</w:t>
      </w:r>
      <w:r>
        <w:rPr>
          <w:szCs w:val="22"/>
        </w:rPr>
        <w:tab/>
      </w:r>
      <w:r w:rsidRPr="00430099">
        <w:rPr>
          <w:szCs w:val="22"/>
        </w:rPr>
        <w:t>Engaging in partisan political activities, or other activities designed to influence the outcome of an election to any public office;</w:t>
      </w:r>
    </w:p>
    <w:p w14:paraId="0D259C7E" w14:textId="77777777" w:rsidR="003E0080" w:rsidRPr="00430099" w:rsidRDefault="003E0080" w:rsidP="003E0080">
      <w:pPr>
        <w:ind w:left="720" w:hanging="720"/>
        <w:rPr>
          <w:szCs w:val="22"/>
        </w:rPr>
      </w:pPr>
      <w:r>
        <w:rPr>
          <w:szCs w:val="22"/>
        </w:rPr>
        <w:t>(6)</w:t>
      </w:r>
      <w:r>
        <w:rPr>
          <w:szCs w:val="22"/>
        </w:rPr>
        <w:tab/>
      </w:r>
      <w:r w:rsidRPr="00430099">
        <w:rPr>
          <w:szCs w:val="22"/>
        </w:rPr>
        <w:t>Participating in, or endorsing, events or activities that are likely to include advocacy for or against political parties, political platforms, political candidates, proposed legislation, or elected officials;</w:t>
      </w:r>
    </w:p>
    <w:p w14:paraId="76F15481" w14:textId="77777777" w:rsidR="003E0080" w:rsidRPr="00430099" w:rsidRDefault="003E0080" w:rsidP="003E0080">
      <w:pPr>
        <w:ind w:left="720" w:hanging="720"/>
        <w:rPr>
          <w:szCs w:val="22"/>
        </w:rPr>
      </w:pPr>
      <w:r>
        <w:rPr>
          <w:szCs w:val="22"/>
        </w:rPr>
        <w:t>(7)</w:t>
      </w:r>
      <w:r>
        <w:rPr>
          <w:szCs w:val="22"/>
        </w:rPr>
        <w:tab/>
      </w:r>
      <w:r w:rsidRPr="00430099">
        <w:rPr>
          <w:szCs w:val="22"/>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14:paraId="2343C4B0" w14:textId="77777777" w:rsidR="003E0080" w:rsidRPr="00430099" w:rsidRDefault="003E0080" w:rsidP="003E0080">
      <w:pPr>
        <w:ind w:left="720" w:hanging="720"/>
        <w:rPr>
          <w:szCs w:val="22"/>
        </w:rPr>
      </w:pPr>
      <w:r>
        <w:rPr>
          <w:szCs w:val="22"/>
        </w:rPr>
        <w:t>(8)</w:t>
      </w:r>
      <w:r>
        <w:rPr>
          <w:szCs w:val="22"/>
        </w:rPr>
        <w:tab/>
      </w:r>
      <w:r w:rsidRPr="00430099">
        <w:rPr>
          <w:szCs w:val="22"/>
        </w:rPr>
        <w:t>Providing a direct benefit to:</w:t>
      </w:r>
    </w:p>
    <w:p w14:paraId="79DD5619" w14:textId="77777777" w:rsidR="003E0080" w:rsidRPr="00430099" w:rsidRDefault="003E0080" w:rsidP="003E0080">
      <w:pPr>
        <w:ind w:left="1440" w:hanging="720"/>
        <w:rPr>
          <w:szCs w:val="22"/>
        </w:rPr>
      </w:pPr>
      <w:r>
        <w:rPr>
          <w:szCs w:val="22"/>
        </w:rPr>
        <w:t>(</w:t>
      </w:r>
      <w:proofErr w:type="spellStart"/>
      <w:r>
        <w:rPr>
          <w:szCs w:val="22"/>
        </w:rPr>
        <w:t>i</w:t>
      </w:r>
      <w:proofErr w:type="spellEnd"/>
      <w:r>
        <w:rPr>
          <w:szCs w:val="22"/>
        </w:rPr>
        <w:t>)</w:t>
      </w:r>
      <w:r>
        <w:rPr>
          <w:szCs w:val="22"/>
        </w:rPr>
        <w:tab/>
      </w:r>
      <w:r w:rsidRPr="00430099">
        <w:rPr>
          <w:szCs w:val="22"/>
        </w:rPr>
        <w:t>A business organized for profit;</w:t>
      </w:r>
    </w:p>
    <w:p w14:paraId="3B3CE5D5" w14:textId="77777777" w:rsidR="003E0080" w:rsidRPr="00430099" w:rsidRDefault="003E0080" w:rsidP="003E0080">
      <w:pPr>
        <w:ind w:left="1440" w:hanging="720"/>
        <w:rPr>
          <w:szCs w:val="22"/>
        </w:rPr>
      </w:pPr>
      <w:r>
        <w:rPr>
          <w:szCs w:val="22"/>
        </w:rPr>
        <w:t>(ii)</w:t>
      </w:r>
      <w:r>
        <w:rPr>
          <w:szCs w:val="22"/>
        </w:rPr>
        <w:tab/>
      </w:r>
      <w:r w:rsidRPr="00430099">
        <w:rPr>
          <w:szCs w:val="22"/>
        </w:rPr>
        <w:t>A labor union;</w:t>
      </w:r>
    </w:p>
    <w:p w14:paraId="2A49F3D2" w14:textId="77777777" w:rsidR="003E0080" w:rsidRPr="00430099" w:rsidRDefault="003E0080" w:rsidP="003E0080">
      <w:pPr>
        <w:ind w:left="1440" w:hanging="720"/>
        <w:rPr>
          <w:szCs w:val="22"/>
        </w:rPr>
      </w:pPr>
      <w:r>
        <w:rPr>
          <w:szCs w:val="22"/>
        </w:rPr>
        <w:t>(iii)</w:t>
      </w:r>
      <w:r>
        <w:rPr>
          <w:szCs w:val="22"/>
        </w:rPr>
        <w:tab/>
      </w:r>
      <w:r w:rsidRPr="00430099">
        <w:rPr>
          <w:szCs w:val="22"/>
        </w:rPr>
        <w:t>A partisan political organization;</w:t>
      </w:r>
    </w:p>
    <w:p w14:paraId="721B9827" w14:textId="77777777" w:rsidR="003E0080" w:rsidRPr="00430099" w:rsidRDefault="003E0080" w:rsidP="003E0080">
      <w:pPr>
        <w:ind w:left="1440" w:hanging="720"/>
        <w:rPr>
          <w:szCs w:val="22"/>
        </w:rPr>
      </w:pPr>
      <w:r>
        <w:rPr>
          <w:szCs w:val="22"/>
        </w:rPr>
        <w:t>(iv)</w:t>
      </w:r>
      <w:r>
        <w:rPr>
          <w:szCs w:val="22"/>
        </w:rPr>
        <w:tab/>
      </w:r>
      <w:r w:rsidRPr="00430099">
        <w:rPr>
          <w:szCs w:val="22"/>
        </w:rPr>
        <w:t>A nonprofit organization that fails to comply with restrictions contained in section 501(c)(3) of the Internal Revenue code of 1986 except that nothing in this section shall be construed to prevent participants from engaging in advocacy activities undertaken at their own initiative; and</w:t>
      </w:r>
    </w:p>
    <w:p w14:paraId="27A8FA58" w14:textId="77777777" w:rsidR="003E0080" w:rsidRPr="00430099" w:rsidRDefault="003E0080" w:rsidP="003E0080">
      <w:pPr>
        <w:ind w:left="1440" w:hanging="720"/>
        <w:rPr>
          <w:szCs w:val="22"/>
        </w:rPr>
      </w:pPr>
      <w:r>
        <w:rPr>
          <w:szCs w:val="22"/>
        </w:rPr>
        <w:t>(v)</w:t>
      </w:r>
      <w:r>
        <w:rPr>
          <w:szCs w:val="22"/>
        </w:rPr>
        <w:tab/>
      </w:r>
      <w:r w:rsidRPr="00430099">
        <w:rPr>
          <w:szCs w:val="22"/>
        </w:rPr>
        <w:t>An organization engaged in the religious activities described in paragraph (g) of this section, unless CNCS assistance is not used to support those religious activities;</w:t>
      </w:r>
    </w:p>
    <w:p w14:paraId="1898C448" w14:textId="77777777" w:rsidR="003E0080" w:rsidRPr="00430099" w:rsidRDefault="003E0080" w:rsidP="003E0080">
      <w:pPr>
        <w:ind w:left="720" w:hanging="720"/>
        <w:rPr>
          <w:szCs w:val="22"/>
        </w:rPr>
      </w:pPr>
      <w:r>
        <w:rPr>
          <w:szCs w:val="22"/>
        </w:rPr>
        <w:t>(9)</w:t>
      </w:r>
      <w:r>
        <w:rPr>
          <w:szCs w:val="22"/>
        </w:rPr>
        <w:tab/>
      </w:r>
      <w:r w:rsidRPr="00430099">
        <w:rPr>
          <w:szCs w:val="22"/>
        </w:rPr>
        <w:t>Conducting a voter registration drive or using CNCS funds to conduct a voter registration drive;</w:t>
      </w:r>
    </w:p>
    <w:p w14:paraId="37AECE7B" w14:textId="77777777" w:rsidR="003E0080" w:rsidRPr="00430099" w:rsidRDefault="003E0080" w:rsidP="003E0080">
      <w:pPr>
        <w:ind w:left="720" w:hanging="720"/>
        <w:rPr>
          <w:szCs w:val="22"/>
        </w:rPr>
      </w:pPr>
      <w:r>
        <w:rPr>
          <w:szCs w:val="22"/>
        </w:rPr>
        <w:t>(10)</w:t>
      </w:r>
      <w:r>
        <w:rPr>
          <w:szCs w:val="22"/>
        </w:rPr>
        <w:tab/>
      </w:r>
      <w:r w:rsidRPr="00430099">
        <w:rPr>
          <w:szCs w:val="22"/>
        </w:rPr>
        <w:t>Providing abortion services or referrals for receipt of such services; and</w:t>
      </w:r>
    </w:p>
    <w:p w14:paraId="483413BC" w14:textId="77777777" w:rsidR="003E0080" w:rsidRDefault="003E0080" w:rsidP="003E0080">
      <w:pPr>
        <w:ind w:left="720" w:hanging="720"/>
        <w:rPr>
          <w:szCs w:val="22"/>
        </w:rPr>
      </w:pPr>
      <w:r>
        <w:rPr>
          <w:szCs w:val="22"/>
        </w:rPr>
        <w:t>(11)</w:t>
      </w:r>
      <w:r>
        <w:rPr>
          <w:szCs w:val="22"/>
        </w:rPr>
        <w:tab/>
      </w:r>
      <w:r w:rsidRPr="00430099">
        <w:rPr>
          <w:szCs w:val="22"/>
        </w:rPr>
        <w:t>Such other activities as CNCS may prohibit.</w:t>
      </w:r>
    </w:p>
    <w:p w14:paraId="10E5DEFA" w14:textId="77777777" w:rsidR="003E0080" w:rsidRDefault="003E0080" w:rsidP="003E0080">
      <w:pPr>
        <w:rPr>
          <w:szCs w:val="22"/>
        </w:rPr>
      </w:pPr>
      <w:r>
        <w:rPr>
          <w:szCs w:val="22"/>
        </w:rPr>
        <w:t>Individuals may exercise their rights as private citizens and may not participate in the activities listed above on their initiative, on non-AmeriCorps time, and using non-CNCS funds.  Individuals should not wear the AmeriCorps logo while doing so.</w:t>
      </w:r>
      <w:r w:rsidR="002E566C">
        <w:rPr>
          <w:szCs w:val="22"/>
        </w:rPr>
        <w:t xml:space="preserve">  </w:t>
      </w:r>
      <w:r w:rsidR="002E566C" w:rsidRPr="00AE48DD">
        <w:rPr>
          <w:rFonts w:cs="Arial"/>
          <w:szCs w:val="22"/>
        </w:rPr>
        <w:t>Additionally, the CAP Center requests that members do not otherwise identify themselves as AmeriCorps members if engaging in any of the above activities on their own time.</w:t>
      </w:r>
    </w:p>
    <w:p w14:paraId="5DA7E1D4" w14:textId="77777777" w:rsidR="003E0080" w:rsidRDefault="003E0080" w:rsidP="003E0080">
      <w:pPr>
        <w:rPr>
          <w:szCs w:val="22"/>
        </w:rPr>
      </w:pPr>
    </w:p>
    <w:p w14:paraId="0C8F6706" w14:textId="77777777" w:rsidR="00897041" w:rsidRDefault="00897041">
      <w:pPr>
        <w:rPr>
          <w:b/>
          <w:szCs w:val="22"/>
        </w:rPr>
      </w:pPr>
      <w:r>
        <w:rPr>
          <w:b/>
          <w:szCs w:val="22"/>
        </w:rPr>
        <w:br w:type="page"/>
      </w:r>
    </w:p>
    <w:p w14:paraId="746FFEF5" w14:textId="77777777" w:rsidR="003E0080" w:rsidRDefault="003E0080" w:rsidP="003E0080">
      <w:pPr>
        <w:rPr>
          <w:b/>
          <w:szCs w:val="22"/>
        </w:rPr>
      </w:pPr>
      <w:proofErr w:type="spellStart"/>
      <w:r>
        <w:rPr>
          <w:b/>
          <w:szCs w:val="22"/>
        </w:rPr>
        <w:lastRenderedPageBreak/>
        <w:t>Nonduplication</w:t>
      </w:r>
      <w:proofErr w:type="spellEnd"/>
    </w:p>
    <w:p w14:paraId="0794FC89" w14:textId="77777777" w:rsidR="003E0080" w:rsidRDefault="003E0080" w:rsidP="003E0080">
      <w:pPr>
        <w:rPr>
          <w:szCs w:val="22"/>
        </w:rPr>
      </w:pPr>
      <w:r>
        <w:rPr>
          <w:szCs w:val="22"/>
        </w:rPr>
        <w:t xml:space="preserve">CNCS assistance may not be used to duplicate an activity that is already available in the locality of a program.  And, </w:t>
      </w:r>
      <w:r w:rsidR="001551A4">
        <w:rPr>
          <w:szCs w:val="22"/>
        </w:rPr>
        <w:t xml:space="preserve">unless the requirements of the </w:t>
      </w:r>
      <w:proofErr w:type="spellStart"/>
      <w:r w:rsidR="001551A4">
        <w:rPr>
          <w:szCs w:val="22"/>
        </w:rPr>
        <w:t>n</w:t>
      </w:r>
      <w:r>
        <w:rPr>
          <w:szCs w:val="22"/>
        </w:rPr>
        <w:t>ondisplacement</w:t>
      </w:r>
      <w:proofErr w:type="spellEnd"/>
      <w:r>
        <w:rPr>
          <w:szCs w:val="22"/>
        </w:rPr>
        <w:t xml:space="preserve"> paragraph below are met, CNCS assistance will not be provided to a private nonprofit entity to conduct activities that are the same or substantially equivalent to activities provided by a State or local government agency in which such entity resides.</w:t>
      </w:r>
    </w:p>
    <w:p w14:paraId="79A8CD3D" w14:textId="77777777" w:rsidR="003E0080" w:rsidRPr="003C411D" w:rsidRDefault="003E0080" w:rsidP="003E0080">
      <w:pPr>
        <w:rPr>
          <w:szCs w:val="22"/>
        </w:rPr>
      </w:pPr>
    </w:p>
    <w:p w14:paraId="5BD68336" w14:textId="77777777" w:rsidR="003E0080" w:rsidRDefault="003E0080" w:rsidP="003E0080">
      <w:pPr>
        <w:rPr>
          <w:b/>
          <w:szCs w:val="22"/>
        </w:rPr>
      </w:pPr>
      <w:proofErr w:type="spellStart"/>
      <w:r>
        <w:rPr>
          <w:b/>
          <w:szCs w:val="22"/>
        </w:rPr>
        <w:t>Nondisplacement</w:t>
      </w:r>
      <w:proofErr w:type="spellEnd"/>
    </w:p>
    <w:p w14:paraId="4F7497BE" w14:textId="77777777" w:rsidR="003E0080" w:rsidRDefault="003E0080" w:rsidP="003E0080">
      <w:pPr>
        <w:ind w:left="720" w:hanging="720"/>
        <w:rPr>
          <w:szCs w:val="22"/>
        </w:rPr>
      </w:pPr>
      <w:r>
        <w:rPr>
          <w:szCs w:val="22"/>
        </w:rPr>
        <w:t xml:space="preserve">(1) </w:t>
      </w:r>
      <w:r>
        <w:rPr>
          <w:szCs w:val="22"/>
        </w:rPr>
        <w:tab/>
        <w:t>An employer may not displace an employee or position, including partial displacement such as reduction in hours, wages, or employment benefits, as a result of the use by such employer of a participant in a program receiving CNCS assistance.</w:t>
      </w:r>
    </w:p>
    <w:p w14:paraId="46EE27CB" w14:textId="77777777" w:rsidR="003E0080" w:rsidRDefault="003E0080" w:rsidP="003E0080">
      <w:pPr>
        <w:ind w:left="720" w:hanging="720"/>
        <w:rPr>
          <w:szCs w:val="22"/>
        </w:rPr>
      </w:pPr>
      <w:r>
        <w:rPr>
          <w:szCs w:val="22"/>
        </w:rPr>
        <w:t>(2)</w:t>
      </w:r>
      <w:r>
        <w:rPr>
          <w:szCs w:val="22"/>
        </w:rPr>
        <w:tab/>
        <w:t>An organization may not displace a volunteer by using a participant in a program receiving CNCS assistance.</w:t>
      </w:r>
    </w:p>
    <w:p w14:paraId="3979736F" w14:textId="77777777" w:rsidR="003E0080" w:rsidRDefault="003E0080" w:rsidP="003E0080">
      <w:pPr>
        <w:ind w:left="720" w:hanging="720"/>
        <w:rPr>
          <w:szCs w:val="22"/>
        </w:rPr>
      </w:pPr>
      <w:r>
        <w:rPr>
          <w:szCs w:val="22"/>
        </w:rPr>
        <w:t>(3)</w:t>
      </w:r>
      <w:r>
        <w:rPr>
          <w:szCs w:val="22"/>
        </w:rPr>
        <w:tab/>
        <w:t>A service opportunity will not be created under this chapter that will infringe in any manner on the promotional opportunity of an employed individual.</w:t>
      </w:r>
    </w:p>
    <w:p w14:paraId="034E3741" w14:textId="77777777" w:rsidR="003E0080" w:rsidRDefault="003E0080" w:rsidP="003E0080">
      <w:pPr>
        <w:ind w:left="720" w:hanging="720"/>
        <w:rPr>
          <w:szCs w:val="22"/>
        </w:rPr>
      </w:pPr>
      <w:r>
        <w:rPr>
          <w:szCs w:val="22"/>
        </w:rPr>
        <w:t>(4)</w:t>
      </w:r>
      <w:r>
        <w:rPr>
          <w:szCs w:val="22"/>
        </w:rPr>
        <w:tab/>
        <w:t>A participant in a program receiving CNCS assistance may not perform any services or duties or engage in activities that would otherwise be performed by an employee as part of the assigned duties of such employee.</w:t>
      </w:r>
    </w:p>
    <w:p w14:paraId="6AAA687D" w14:textId="77777777" w:rsidR="003E0080" w:rsidRDefault="003E0080" w:rsidP="003E0080">
      <w:pPr>
        <w:ind w:left="720" w:hanging="720"/>
        <w:rPr>
          <w:szCs w:val="22"/>
        </w:rPr>
      </w:pPr>
      <w:r>
        <w:rPr>
          <w:szCs w:val="22"/>
        </w:rPr>
        <w:t>(5)</w:t>
      </w:r>
      <w:r>
        <w:rPr>
          <w:szCs w:val="22"/>
        </w:rPr>
        <w:tab/>
        <w:t>A participant in any program receiving CNCS assistance may not perform any services or duties, or engage in activities that:</w:t>
      </w:r>
    </w:p>
    <w:p w14:paraId="2677863D" w14:textId="77777777" w:rsidR="003E0080" w:rsidRDefault="003E0080" w:rsidP="003E0080">
      <w:pPr>
        <w:ind w:left="1440" w:hanging="720"/>
        <w:rPr>
          <w:szCs w:val="22"/>
        </w:rPr>
      </w:pPr>
      <w:r>
        <w:rPr>
          <w:szCs w:val="22"/>
        </w:rPr>
        <w:t>(</w:t>
      </w:r>
      <w:proofErr w:type="spellStart"/>
      <w:r>
        <w:rPr>
          <w:szCs w:val="22"/>
        </w:rPr>
        <w:t>i</w:t>
      </w:r>
      <w:proofErr w:type="spellEnd"/>
      <w:r>
        <w:rPr>
          <w:szCs w:val="22"/>
        </w:rPr>
        <w:t>)</w:t>
      </w:r>
      <w:r>
        <w:rPr>
          <w:szCs w:val="22"/>
        </w:rPr>
        <w:tab/>
        <w:t>Will supplant the hiring of employed workers; or</w:t>
      </w:r>
    </w:p>
    <w:p w14:paraId="5265A22F" w14:textId="77777777" w:rsidR="003E0080" w:rsidRDefault="003E0080" w:rsidP="003E0080">
      <w:pPr>
        <w:ind w:left="1440" w:hanging="720"/>
        <w:rPr>
          <w:szCs w:val="22"/>
        </w:rPr>
      </w:pPr>
      <w:r>
        <w:rPr>
          <w:szCs w:val="22"/>
        </w:rPr>
        <w:t>(ii)</w:t>
      </w:r>
      <w:r>
        <w:rPr>
          <w:szCs w:val="22"/>
        </w:rPr>
        <w:tab/>
        <w:t>Are services, duties, or activities with respect to which an individual has recall rights pursuant to a collective bargaining agreement or applicable personnel procedures.</w:t>
      </w:r>
    </w:p>
    <w:p w14:paraId="200BBE9E" w14:textId="77777777" w:rsidR="003E0080" w:rsidRDefault="003E0080" w:rsidP="003E0080">
      <w:pPr>
        <w:ind w:left="720" w:hanging="720"/>
        <w:rPr>
          <w:szCs w:val="22"/>
        </w:rPr>
      </w:pPr>
      <w:r>
        <w:rPr>
          <w:szCs w:val="22"/>
        </w:rPr>
        <w:t>(6)</w:t>
      </w:r>
      <w:r>
        <w:rPr>
          <w:szCs w:val="22"/>
        </w:rPr>
        <w:tab/>
        <w:t>A participant in any program receiving CNCS assistance may not perform services or duties that have been performed by or were assigned to any:</w:t>
      </w:r>
    </w:p>
    <w:p w14:paraId="7D9C6932" w14:textId="77777777" w:rsidR="003E0080" w:rsidRDefault="003E0080" w:rsidP="003E0080">
      <w:pPr>
        <w:ind w:left="1440" w:hanging="720"/>
        <w:rPr>
          <w:szCs w:val="22"/>
        </w:rPr>
      </w:pPr>
      <w:r>
        <w:rPr>
          <w:szCs w:val="22"/>
        </w:rPr>
        <w:t>(</w:t>
      </w:r>
      <w:proofErr w:type="spellStart"/>
      <w:r>
        <w:rPr>
          <w:szCs w:val="22"/>
        </w:rPr>
        <w:t>i</w:t>
      </w:r>
      <w:proofErr w:type="spellEnd"/>
      <w:r>
        <w:rPr>
          <w:szCs w:val="22"/>
        </w:rPr>
        <w:t>)</w:t>
      </w:r>
      <w:r>
        <w:rPr>
          <w:szCs w:val="22"/>
        </w:rPr>
        <w:tab/>
        <w:t>Presently employed worker;</w:t>
      </w:r>
    </w:p>
    <w:p w14:paraId="747C8D09" w14:textId="77777777" w:rsidR="003E0080" w:rsidRDefault="003E0080" w:rsidP="003E0080">
      <w:pPr>
        <w:ind w:left="1440" w:hanging="720"/>
        <w:rPr>
          <w:szCs w:val="22"/>
        </w:rPr>
      </w:pPr>
      <w:r>
        <w:rPr>
          <w:szCs w:val="22"/>
        </w:rPr>
        <w:t>(ii)</w:t>
      </w:r>
      <w:r>
        <w:rPr>
          <w:szCs w:val="22"/>
        </w:rPr>
        <w:tab/>
        <w:t>Employee who recently resigned or was discharged;</w:t>
      </w:r>
    </w:p>
    <w:p w14:paraId="693B856F" w14:textId="77777777" w:rsidR="003E0080" w:rsidRDefault="003E0080" w:rsidP="003E0080">
      <w:pPr>
        <w:ind w:left="1440" w:hanging="720"/>
        <w:rPr>
          <w:szCs w:val="22"/>
        </w:rPr>
      </w:pPr>
      <w:r>
        <w:rPr>
          <w:szCs w:val="22"/>
        </w:rPr>
        <w:t>(iii)</w:t>
      </w:r>
      <w:r>
        <w:rPr>
          <w:szCs w:val="22"/>
        </w:rPr>
        <w:tab/>
        <w:t>Employee who is subject to a reduction in force or who has recall rights pursuant to a collective bargaining agreement or applicable personnel procedures;</w:t>
      </w:r>
    </w:p>
    <w:p w14:paraId="2B7AD435" w14:textId="77777777" w:rsidR="003E0080" w:rsidRDefault="003E0080" w:rsidP="003E0080">
      <w:pPr>
        <w:ind w:left="1440" w:hanging="720"/>
        <w:rPr>
          <w:szCs w:val="22"/>
        </w:rPr>
      </w:pPr>
      <w:r>
        <w:rPr>
          <w:szCs w:val="22"/>
        </w:rPr>
        <w:t>(iv)</w:t>
      </w:r>
      <w:r>
        <w:rPr>
          <w:szCs w:val="22"/>
        </w:rPr>
        <w:tab/>
        <w:t>Employee who is on leave (terminal, temporary, vacation, emergency, or sick); or</w:t>
      </w:r>
    </w:p>
    <w:p w14:paraId="222BC9C6" w14:textId="77777777" w:rsidR="003E0080" w:rsidRPr="003F12E9" w:rsidRDefault="003E0080" w:rsidP="003E0080">
      <w:pPr>
        <w:ind w:left="1440" w:hanging="720"/>
        <w:rPr>
          <w:szCs w:val="22"/>
        </w:rPr>
      </w:pPr>
      <w:r>
        <w:rPr>
          <w:szCs w:val="22"/>
        </w:rPr>
        <w:t>(v)</w:t>
      </w:r>
      <w:r>
        <w:rPr>
          <w:szCs w:val="22"/>
        </w:rPr>
        <w:tab/>
        <w:t>Employee who is on strike or who is being locked out.</w:t>
      </w:r>
    </w:p>
    <w:p w14:paraId="04E88694" w14:textId="77777777" w:rsidR="003E0080" w:rsidRPr="00430099" w:rsidRDefault="003E0080" w:rsidP="003E0080">
      <w:pPr>
        <w:ind w:left="360"/>
        <w:rPr>
          <w:szCs w:val="22"/>
        </w:rPr>
      </w:pPr>
    </w:p>
    <w:p w14:paraId="677F807A" w14:textId="77777777" w:rsidR="003E0080" w:rsidRDefault="003E0080" w:rsidP="003E0080">
      <w:pPr>
        <w:rPr>
          <w:b/>
          <w:szCs w:val="22"/>
        </w:rPr>
      </w:pPr>
      <w:r>
        <w:rPr>
          <w:b/>
          <w:szCs w:val="22"/>
        </w:rPr>
        <w:t>CAP Center Prohibited AmeriCorps Activities</w:t>
      </w:r>
    </w:p>
    <w:p w14:paraId="2170C8AD" w14:textId="77777777" w:rsidR="003E0080" w:rsidRDefault="003E0080" w:rsidP="003E0080">
      <w:pPr>
        <w:numPr>
          <w:ilvl w:val="0"/>
          <w:numId w:val="11"/>
        </w:numPr>
        <w:tabs>
          <w:tab w:val="left" w:pos="720"/>
        </w:tabs>
        <w:ind w:hanging="720"/>
      </w:pPr>
      <w:r>
        <w:rPr>
          <w:rFonts w:cs="Arial"/>
          <w:szCs w:val="22"/>
        </w:rPr>
        <w:t>AmeriCorps m</w:t>
      </w:r>
      <w:r w:rsidRPr="00D475D6">
        <w:rPr>
          <w:rFonts w:cs="Arial"/>
          <w:szCs w:val="22"/>
        </w:rPr>
        <w:t xml:space="preserve">embers may not engage in, and therefore, not record hours in fundraising activities while serving in the </w:t>
      </w:r>
      <w:r>
        <w:rPr>
          <w:rFonts w:cs="Arial"/>
          <w:szCs w:val="22"/>
        </w:rPr>
        <w:t>CAP Center</w:t>
      </w:r>
      <w:r w:rsidRPr="00D475D6">
        <w:rPr>
          <w:rFonts w:cs="Arial"/>
          <w:szCs w:val="22"/>
        </w:rPr>
        <w:t xml:space="preserve"> AmeriCorps program.</w:t>
      </w:r>
    </w:p>
    <w:p w14:paraId="7ECF4E17" w14:textId="77777777" w:rsidR="003E0080" w:rsidRPr="00817C2D" w:rsidRDefault="003E0080" w:rsidP="003E0080">
      <w:pPr>
        <w:numPr>
          <w:ilvl w:val="0"/>
          <w:numId w:val="11"/>
        </w:numPr>
        <w:tabs>
          <w:tab w:val="left" w:pos="720"/>
        </w:tabs>
        <w:ind w:hanging="720"/>
      </w:pPr>
      <w:r>
        <w:rPr>
          <w:rFonts w:cs="Arial"/>
          <w:szCs w:val="22"/>
        </w:rPr>
        <w:t>Lead Agencies and/or Service Sites must not employ their AmeriCorps members in any capacity while the AmeriCorps members are serving under a Member Contract in a CAP Center AmeriCorps program.</w:t>
      </w:r>
    </w:p>
    <w:p w14:paraId="71F3BFDD" w14:textId="77777777" w:rsidR="003E0080" w:rsidRPr="00647161" w:rsidRDefault="003E0080" w:rsidP="003E0080">
      <w:pPr>
        <w:numPr>
          <w:ilvl w:val="0"/>
          <w:numId w:val="11"/>
        </w:numPr>
        <w:tabs>
          <w:tab w:val="left" w:pos="720"/>
        </w:tabs>
        <w:ind w:hanging="720"/>
      </w:pPr>
      <w:r>
        <w:rPr>
          <w:rFonts w:cs="Arial"/>
          <w:szCs w:val="22"/>
        </w:rPr>
        <w:t>AmeriCorps m</w:t>
      </w:r>
      <w:r w:rsidRPr="00D475D6">
        <w:rPr>
          <w:rFonts w:cs="Arial"/>
          <w:szCs w:val="22"/>
        </w:rPr>
        <w:t>embers may not transport clients, children</w:t>
      </w:r>
      <w:r>
        <w:rPr>
          <w:rFonts w:cs="Arial"/>
          <w:szCs w:val="22"/>
        </w:rPr>
        <w:t>,</w:t>
      </w:r>
      <w:r w:rsidRPr="00D475D6">
        <w:rPr>
          <w:rFonts w:cs="Arial"/>
          <w:szCs w:val="22"/>
        </w:rPr>
        <w:t xml:space="preserve"> and</w:t>
      </w:r>
      <w:r>
        <w:rPr>
          <w:rFonts w:cs="Arial"/>
          <w:szCs w:val="22"/>
        </w:rPr>
        <w:t>/or</w:t>
      </w:r>
      <w:r w:rsidRPr="00D475D6">
        <w:rPr>
          <w:rFonts w:cs="Arial"/>
          <w:szCs w:val="22"/>
        </w:rPr>
        <w:t xml:space="preserve"> families in their personal automobile during service unless authorized in writing by the Service Site</w:t>
      </w:r>
      <w:r>
        <w:rPr>
          <w:rFonts w:cs="Arial"/>
          <w:szCs w:val="22"/>
        </w:rPr>
        <w:t>,</w:t>
      </w:r>
      <w:r w:rsidRPr="00D475D6">
        <w:rPr>
          <w:rFonts w:cs="Arial"/>
          <w:szCs w:val="22"/>
        </w:rPr>
        <w:t xml:space="preserve"> Lead Agency</w:t>
      </w:r>
      <w:r>
        <w:rPr>
          <w:rFonts w:cs="Arial"/>
          <w:szCs w:val="22"/>
        </w:rPr>
        <w:t>, and the CAP Center</w:t>
      </w:r>
      <w:r w:rsidRPr="00D475D6">
        <w:rPr>
          <w:rFonts w:cs="Arial"/>
          <w:szCs w:val="22"/>
        </w:rPr>
        <w:t>.</w:t>
      </w:r>
    </w:p>
    <w:p w14:paraId="2F1476B3" w14:textId="77777777" w:rsidR="003E0080" w:rsidRPr="00D475D6" w:rsidRDefault="003E0080" w:rsidP="003E0080">
      <w:pPr>
        <w:numPr>
          <w:ilvl w:val="0"/>
          <w:numId w:val="11"/>
        </w:numPr>
        <w:tabs>
          <w:tab w:val="left" w:pos="720"/>
        </w:tabs>
        <w:ind w:hanging="720"/>
      </w:pPr>
      <w:r>
        <w:rPr>
          <w:rFonts w:cs="Arial"/>
          <w:szCs w:val="22"/>
        </w:rPr>
        <w:t>AmeriCorps m</w:t>
      </w:r>
      <w:r w:rsidRPr="00D475D6">
        <w:rPr>
          <w:rFonts w:cs="Arial"/>
          <w:szCs w:val="22"/>
        </w:rPr>
        <w:t>embers must not have contact with cli</w:t>
      </w:r>
      <w:r>
        <w:rPr>
          <w:rFonts w:cs="Arial"/>
          <w:szCs w:val="22"/>
        </w:rPr>
        <w:t>ents during non-service hours.  Exceptions will only be made with the prior written approval of the Service Site, Lead Agency, and CAP Center.</w:t>
      </w:r>
    </w:p>
    <w:p w14:paraId="3F1A7CC8" w14:textId="77777777" w:rsidR="003E0080" w:rsidRPr="00D475D6" w:rsidRDefault="003E0080" w:rsidP="003E0080">
      <w:pPr>
        <w:numPr>
          <w:ilvl w:val="0"/>
          <w:numId w:val="11"/>
        </w:numPr>
        <w:tabs>
          <w:tab w:val="left" w:pos="720"/>
        </w:tabs>
        <w:ind w:hanging="720"/>
      </w:pPr>
      <w:r>
        <w:rPr>
          <w:rFonts w:cs="Arial"/>
          <w:szCs w:val="22"/>
        </w:rPr>
        <w:t>AmeriCorps m</w:t>
      </w:r>
      <w:r w:rsidRPr="00D475D6">
        <w:rPr>
          <w:rFonts w:cs="Arial"/>
          <w:szCs w:val="22"/>
        </w:rPr>
        <w:t>embers must not participate in gambling on Service Site premises.</w:t>
      </w:r>
    </w:p>
    <w:p w14:paraId="7631D0A1" w14:textId="77777777" w:rsidR="003E0080" w:rsidRPr="00D475D6" w:rsidRDefault="003E0080" w:rsidP="003E0080">
      <w:pPr>
        <w:numPr>
          <w:ilvl w:val="0"/>
          <w:numId w:val="11"/>
        </w:numPr>
        <w:tabs>
          <w:tab w:val="left" w:pos="720"/>
        </w:tabs>
        <w:ind w:hanging="720"/>
      </w:pPr>
      <w:r>
        <w:rPr>
          <w:rFonts w:cs="Arial"/>
          <w:szCs w:val="22"/>
        </w:rPr>
        <w:t>AmeriCorps m</w:t>
      </w:r>
      <w:r w:rsidRPr="00D475D6">
        <w:rPr>
          <w:rFonts w:cs="Arial"/>
          <w:szCs w:val="22"/>
        </w:rPr>
        <w:t>embers must not steal/take AmeriCorps or Service Site’s property or property of another.</w:t>
      </w:r>
    </w:p>
    <w:p w14:paraId="701DB7BB" w14:textId="77777777" w:rsidR="003E0080" w:rsidRPr="00975F67" w:rsidRDefault="003E0080" w:rsidP="003E0080">
      <w:pPr>
        <w:pStyle w:val="ListParagraph"/>
        <w:numPr>
          <w:ilvl w:val="0"/>
          <w:numId w:val="11"/>
        </w:numPr>
        <w:ind w:hanging="720"/>
        <w:rPr>
          <w:b/>
          <w:szCs w:val="22"/>
        </w:rPr>
      </w:pPr>
      <w:r w:rsidRPr="00975F67">
        <w:rPr>
          <w:rFonts w:cs="Arial"/>
          <w:szCs w:val="22"/>
        </w:rPr>
        <w:t>During service hours or while in uniform, AmeriCorps members must not purchase, consume, or serve alcohol or drugs at any time.</w:t>
      </w:r>
    </w:p>
    <w:p w14:paraId="3F1E7BE4" w14:textId="77777777" w:rsidR="003E0080" w:rsidRDefault="003E0080" w:rsidP="003E0080">
      <w:pPr>
        <w:rPr>
          <w:b/>
          <w:szCs w:val="22"/>
        </w:rPr>
      </w:pPr>
    </w:p>
    <w:p w14:paraId="0F83B685" w14:textId="77777777" w:rsidR="003E0080" w:rsidRPr="002A3E7A" w:rsidRDefault="00BA4D9C" w:rsidP="003E0080">
      <w:pPr>
        <w:rPr>
          <w:b/>
          <w:sz w:val="24"/>
        </w:rPr>
      </w:pPr>
      <w:r w:rsidRPr="002A3E7A">
        <w:rPr>
          <w:b/>
          <w:sz w:val="24"/>
        </w:rPr>
        <w:t>Fundraising Restriction</w:t>
      </w:r>
    </w:p>
    <w:p w14:paraId="4AFDB3E1" w14:textId="77777777" w:rsidR="00897041" w:rsidRDefault="003E0080">
      <w:pPr>
        <w:rPr>
          <w:szCs w:val="22"/>
        </w:rPr>
      </w:pPr>
      <w:r>
        <w:rPr>
          <w:szCs w:val="22"/>
        </w:rPr>
        <w:t xml:space="preserve">CaliforniaVolunteers policy states that AmeriCorps programs must have an approved Performance Measure regarding fundraising activities, if AmeriCorps members are to be allowed to accrue service hours for fundraising.  Because </w:t>
      </w:r>
      <w:r w:rsidR="00526DB6">
        <w:rPr>
          <w:szCs w:val="22"/>
        </w:rPr>
        <w:t>CAP Center</w:t>
      </w:r>
      <w:r w:rsidR="00775C50">
        <w:rPr>
          <w:szCs w:val="22"/>
        </w:rPr>
        <w:t xml:space="preserve"> AmeriCorps</w:t>
      </w:r>
      <w:r>
        <w:rPr>
          <w:szCs w:val="22"/>
        </w:rPr>
        <w:t xml:space="preserve"> </w:t>
      </w:r>
      <w:r w:rsidR="00526DB6">
        <w:rPr>
          <w:szCs w:val="22"/>
        </w:rPr>
        <w:t>programs do</w:t>
      </w:r>
      <w:r>
        <w:rPr>
          <w:szCs w:val="22"/>
        </w:rPr>
        <w:t xml:space="preserve"> not have an approved Performance Measure regarding fundraising, AmeriCorps members cannot, and must not record, hours spent in fundraising activities.</w:t>
      </w:r>
      <w:r w:rsidR="00897041">
        <w:rPr>
          <w:szCs w:val="22"/>
        </w:rPr>
        <w:br w:type="page"/>
      </w:r>
    </w:p>
    <w:p w14:paraId="01EA94FC" w14:textId="77777777" w:rsidR="009C6CC2" w:rsidRDefault="009C6CC2" w:rsidP="003E0080">
      <w:pPr>
        <w:rPr>
          <w:rFonts w:cs="Arial"/>
          <w:b/>
          <w:sz w:val="28"/>
          <w:szCs w:val="28"/>
        </w:rPr>
      </w:pPr>
      <w:r>
        <w:rPr>
          <w:rFonts w:cs="Arial"/>
          <w:b/>
          <w:sz w:val="28"/>
          <w:szCs w:val="28"/>
        </w:rPr>
        <w:lastRenderedPageBreak/>
        <w:t>FISCAL</w:t>
      </w:r>
    </w:p>
    <w:p w14:paraId="1F623DA6" w14:textId="77777777" w:rsidR="00BB62CE" w:rsidRDefault="00BB62CE" w:rsidP="003E0080">
      <w:pPr>
        <w:rPr>
          <w:rFonts w:cs="Arial"/>
          <w:b/>
          <w:sz w:val="28"/>
          <w:szCs w:val="28"/>
        </w:rPr>
      </w:pPr>
    </w:p>
    <w:p w14:paraId="16E3C255" w14:textId="77777777" w:rsidR="003E0080" w:rsidRPr="002A3E7A" w:rsidRDefault="00BA4D9C" w:rsidP="003E0080">
      <w:pPr>
        <w:rPr>
          <w:rFonts w:cs="Arial"/>
          <w:b/>
          <w:sz w:val="24"/>
        </w:rPr>
      </w:pPr>
      <w:r w:rsidRPr="002A3E7A">
        <w:rPr>
          <w:rFonts w:cs="Arial"/>
          <w:b/>
          <w:sz w:val="24"/>
        </w:rPr>
        <w:t>Cash Match</w:t>
      </w:r>
    </w:p>
    <w:p w14:paraId="3AA2E3C3" w14:textId="77777777" w:rsidR="003E0080" w:rsidRDefault="003E0080" w:rsidP="003E0080">
      <w:pPr>
        <w:rPr>
          <w:rFonts w:cs="Arial"/>
          <w:szCs w:val="22"/>
        </w:rPr>
      </w:pPr>
      <w:r>
        <w:rPr>
          <w:rFonts w:cs="Arial"/>
          <w:szCs w:val="22"/>
        </w:rPr>
        <w:t xml:space="preserve">A match contribution is required in order to meet the grantee share of program costs.  Typically, the contribution is made in non-federal cash, although in certain circumstances it may be allowable to make a federal cash contribution.  </w:t>
      </w:r>
      <w:r w:rsidRPr="00775C50">
        <w:rPr>
          <w:rFonts w:cs="Arial"/>
          <w:i/>
          <w:szCs w:val="22"/>
          <w:u w:val="single"/>
        </w:rPr>
        <w:t>Please contact the CAP Center immediately if you intend to commit federal cash funds as match to this program.</w:t>
      </w:r>
    </w:p>
    <w:p w14:paraId="1608821D" w14:textId="77777777" w:rsidR="003E0080" w:rsidRDefault="003E0080" w:rsidP="003E0080">
      <w:pPr>
        <w:rPr>
          <w:rFonts w:cs="Arial"/>
          <w:szCs w:val="22"/>
        </w:rPr>
      </w:pPr>
    </w:p>
    <w:p w14:paraId="5F7456F1" w14:textId="77777777" w:rsidR="003E0080" w:rsidRDefault="003E0080" w:rsidP="003E0080">
      <w:pPr>
        <w:rPr>
          <w:rFonts w:cs="Arial"/>
          <w:szCs w:val="22"/>
        </w:rPr>
      </w:pPr>
      <w:r>
        <w:rPr>
          <w:rFonts w:cs="Arial"/>
          <w:szCs w:val="22"/>
        </w:rPr>
        <w:t xml:space="preserve">You may choose a living allowance/cash match tier from the table below (please note that the cash match contribution is not solely in relation to the chosen living allowance).  If you intend to recruit both 1,700 </w:t>
      </w:r>
      <w:proofErr w:type="gramStart"/>
      <w:r>
        <w:rPr>
          <w:rFonts w:cs="Arial"/>
          <w:szCs w:val="22"/>
        </w:rPr>
        <w:t>hour</w:t>
      </w:r>
      <w:proofErr w:type="gramEnd"/>
      <w:r>
        <w:rPr>
          <w:rFonts w:cs="Arial"/>
          <w:szCs w:val="22"/>
        </w:rPr>
        <w:t xml:space="preserve"> and 900 hour members, they should be within the same tier, unless the service delivery warrants a different amount.  Please contact the CAP Center immediately if you intend to place members within different tiers.</w:t>
      </w:r>
    </w:p>
    <w:p w14:paraId="0D38558A" w14:textId="77777777" w:rsidR="00AB4E60" w:rsidRDefault="00AB4E60" w:rsidP="003E0080">
      <w:pPr>
        <w:rPr>
          <w:rFonts w:cs="Arial"/>
          <w:szCs w:val="22"/>
        </w:rPr>
      </w:pPr>
    </w:p>
    <w:tbl>
      <w:tblPr>
        <w:tblW w:w="9693" w:type="dxa"/>
        <w:tblInd w:w="108" w:type="dxa"/>
        <w:tblLook w:val="04A0" w:firstRow="1" w:lastRow="0" w:firstColumn="1" w:lastColumn="0" w:noHBand="0" w:noVBand="1"/>
      </w:tblPr>
      <w:tblGrid>
        <w:gridCol w:w="2868"/>
        <w:gridCol w:w="1365"/>
        <w:gridCol w:w="1365"/>
        <w:gridCol w:w="1365"/>
        <w:gridCol w:w="1365"/>
        <w:gridCol w:w="1365"/>
      </w:tblGrid>
      <w:tr w:rsidR="00AB4E60" w:rsidRPr="00AB4E60" w14:paraId="474B329F" w14:textId="77777777" w:rsidTr="005168FD">
        <w:trPr>
          <w:trHeight w:val="261"/>
        </w:trPr>
        <w:tc>
          <w:tcPr>
            <w:tcW w:w="2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63785" w14:textId="77777777" w:rsidR="00AB4E60" w:rsidRPr="00AB4E60" w:rsidRDefault="00AB4E60" w:rsidP="00AB4E60">
            <w:pPr>
              <w:rPr>
                <w:rFonts w:ascii="Calibri" w:eastAsia="Times New Roman" w:hAnsi="Calibri"/>
                <w:szCs w:val="20"/>
              </w:rPr>
            </w:pPr>
            <w:r w:rsidRPr="00AB4E60">
              <w:rPr>
                <w:rFonts w:ascii="Calibri" w:eastAsia="Times New Roman" w:hAnsi="Calibri"/>
                <w:szCs w:val="20"/>
              </w:rPr>
              <w:t> </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14:paraId="4BFCBF7C" w14:textId="77777777" w:rsidR="00AB4E60" w:rsidRPr="00AB4E60" w:rsidRDefault="00AB4E60" w:rsidP="00AB4E60">
            <w:pPr>
              <w:rPr>
                <w:rFonts w:ascii="Calibri" w:eastAsia="Times New Roman" w:hAnsi="Calibri"/>
                <w:b/>
                <w:bCs/>
                <w:szCs w:val="20"/>
              </w:rPr>
            </w:pPr>
            <w:r w:rsidRPr="00AB4E60">
              <w:rPr>
                <w:rFonts w:ascii="Calibri" w:eastAsia="Times New Roman" w:hAnsi="Calibri"/>
                <w:b/>
                <w:bCs/>
                <w:szCs w:val="20"/>
              </w:rPr>
              <w:t>Tier 1</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14:paraId="3A4ACD8A" w14:textId="77777777" w:rsidR="00AB4E60" w:rsidRPr="00AB4E60" w:rsidRDefault="00AB4E60" w:rsidP="00AB4E60">
            <w:pPr>
              <w:rPr>
                <w:rFonts w:ascii="Calibri" w:eastAsia="Times New Roman" w:hAnsi="Calibri"/>
                <w:b/>
                <w:bCs/>
                <w:szCs w:val="20"/>
              </w:rPr>
            </w:pPr>
            <w:r w:rsidRPr="00AB4E60">
              <w:rPr>
                <w:rFonts w:ascii="Calibri" w:eastAsia="Times New Roman" w:hAnsi="Calibri"/>
                <w:b/>
                <w:bCs/>
                <w:szCs w:val="20"/>
              </w:rPr>
              <w:t>Tier 2</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14:paraId="62BC0AA3" w14:textId="77777777" w:rsidR="00AB4E60" w:rsidRPr="00AB4E60" w:rsidRDefault="00AB4E60" w:rsidP="00AB4E60">
            <w:pPr>
              <w:rPr>
                <w:rFonts w:ascii="Calibri" w:eastAsia="Times New Roman" w:hAnsi="Calibri"/>
                <w:b/>
                <w:bCs/>
                <w:szCs w:val="20"/>
              </w:rPr>
            </w:pPr>
            <w:r w:rsidRPr="00AB4E60">
              <w:rPr>
                <w:rFonts w:ascii="Calibri" w:eastAsia="Times New Roman" w:hAnsi="Calibri"/>
                <w:b/>
                <w:bCs/>
                <w:szCs w:val="20"/>
              </w:rPr>
              <w:t>Tier 3</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14:paraId="62F0F172" w14:textId="77777777" w:rsidR="00AB4E60" w:rsidRPr="00AB4E60" w:rsidRDefault="00AB4E60" w:rsidP="00AB4E60">
            <w:pPr>
              <w:rPr>
                <w:rFonts w:ascii="Calibri" w:eastAsia="Times New Roman" w:hAnsi="Calibri"/>
                <w:b/>
                <w:bCs/>
                <w:szCs w:val="20"/>
              </w:rPr>
            </w:pPr>
            <w:r w:rsidRPr="00AB4E60">
              <w:rPr>
                <w:rFonts w:ascii="Calibri" w:eastAsia="Times New Roman" w:hAnsi="Calibri"/>
                <w:b/>
                <w:bCs/>
                <w:szCs w:val="20"/>
              </w:rPr>
              <w:t>Tier 4</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14:paraId="506B8146" w14:textId="77777777" w:rsidR="00AB4E60" w:rsidRPr="00AB4E60" w:rsidRDefault="00AB4E60" w:rsidP="00AB4E60">
            <w:pPr>
              <w:rPr>
                <w:rFonts w:ascii="Calibri" w:eastAsia="Times New Roman" w:hAnsi="Calibri"/>
                <w:b/>
                <w:bCs/>
                <w:szCs w:val="20"/>
              </w:rPr>
            </w:pPr>
            <w:r w:rsidRPr="00AB4E60">
              <w:rPr>
                <w:rFonts w:ascii="Calibri" w:eastAsia="Times New Roman" w:hAnsi="Calibri"/>
                <w:b/>
                <w:bCs/>
                <w:szCs w:val="20"/>
              </w:rPr>
              <w:t>Tier 5</w:t>
            </w:r>
          </w:p>
        </w:tc>
      </w:tr>
      <w:tr w:rsidR="00AB4E60" w:rsidRPr="00AB4E60" w14:paraId="2463E5D6" w14:textId="77777777" w:rsidTr="005168FD">
        <w:trPr>
          <w:trHeight w:val="261"/>
        </w:trPr>
        <w:tc>
          <w:tcPr>
            <w:tcW w:w="2868" w:type="dxa"/>
            <w:tcBorders>
              <w:top w:val="nil"/>
              <w:left w:val="single" w:sz="4" w:space="0" w:color="auto"/>
              <w:bottom w:val="single" w:sz="4" w:space="0" w:color="auto"/>
              <w:right w:val="single" w:sz="4" w:space="0" w:color="auto"/>
            </w:tcBorders>
            <w:shd w:val="clear" w:color="000000" w:fill="D9D9D9"/>
            <w:noWrap/>
            <w:vAlign w:val="bottom"/>
            <w:hideMark/>
          </w:tcPr>
          <w:p w14:paraId="2AE1CF96" w14:textId="77777777" w:rsidR="00AB4E60" w:rsidRPr="00AB4E60" w:rsidRDefault="00AB4E60" w:rsidP="00AB4E60">
            <w:pPr>
              <w:rPr>
                <w:rFonts w:ascii="Calibri" w:eastAsia="Times New Roman" w:hAnsi="Calibri"/>
                <w:szCs w:val="20"/>
              </w:rPr>
            </w:pPr>
            <w:r w:rsidRPr="00AB4E60">
              <w:rPr>
                <w:rFonts w:ascii="Calibri" w:eastAsia="Times New Roman" w:hAnsi="Calibri"/>
                <w:szCs w:val="20"/>
              </w:rPr>
              <w:t>1700 Hour Living Allowance</w:t>
            </w:r>
          </w:p>
        </w:tc>
        <w:tc>
          <w:tcPr>
            <w:tcW w:w="1365" w:type="dxa"/>
            <w:tcBorders>
              <w:top w:val="nil"/>
              <w:left w:val="nil"/>
              <w:bottom w:val="single" w:sz="4" w:space="0" w:color="auto"/>
              <w:right w:val="single" w:sz="4" w:space="0" w:color="auto"/>
            </w:tcBorders>
            <w:shd w:val="clear" w:color="000000" w:fill="D9D9D9"/>
            <w:noWrap/>
            <w:vAlign w:val="bottom"/>
            <w:hideMark/>
          </w:tcPr>
          <w:p w14:paraId="33E56E75" w14:textId="77777777" w:rsidR="00AB4E60" w:rsidRPr="00AB4E60" w:rsidRDefault="005168FD" w:rsidP="007D037B">
            <w:pPr>
              <w:rPr>
                <w:rFonts w:ascii="Calibri" w:eastAsia="Times New Roman" w:hAnsi="Calibri"/>
                <w:szCs w:val="20"/>
              </w:rPr>
            </w:pPr>
            <w:r>
              <w:rPr>
                <w:rFonts w:ascii="Calibri" w:eastAsia="Times New Roman" w:hAnsi="Calibri"/>
                <w:szCs w:val="20"/>
              </w:rPr>
              <w:t xml:space="preserve"> $      </w:t>
            </w:r>
            <w:r w:rsidR="007D037B">
              <w:rPr>
                <w:rFonts w:ascii="Calibri" w:eastAsia="Times New Roman" w:hAnsi="Calibri"/>
                <w:szCs w:val="20"/>
              </w:rPr>
              <w:t>17,000</w:t>
            </w:r>
            <w:r w:rsidR="00AB4E60" w:rsidRPr="00AB4E60">
              <w:rPr>
                <w:rFonts w:ascii="Calibri" w:eastAsia="Times New Roman" w:hAnsi="Calibri"/>
                <w:szCs w:val="20"/>
              </w:rPr>
              <w:t xml:space="preserve"> </w:t>
            </w:r>
          </w:p>
        </w:tc>
        <w:tc>
          <w:tcPr>
            <w:tcW w:w="1365" w:type="dxa"/>
            <w:tcBorders>
              <w:top w:val="nil"/>
              <w:left w:val="nil"/>
              <w:bottom w:val="single" w:sz="4" w:space="0" w:color="auto"/>
              <w:right w:val="single" w:sz="4" w:space="0" w:color="auto"/>
            </w:tcBorders>
            <w:shd w:val="clear" w:color="000000" w:fill="D9D9D9"/>
            <w:noWrap/>
            <w:vAlign w:val="bottom"/>
            <w:hideMark/>
          </w:tcPr>
          <w:p w14:paraId="03CB447E" w14:textId="77777777" w:rsidR="00AB4E60" w:rsidRPr="00AB4E60" w:rsidRDefault="005168FD" w:rsidP="00AB4E60">
            <w:pPr>
              <w:rPr>
                <w:rFonts w:ascii="Calibri" w:eastAsia="Times New Roman" w:hAnsi="Calibri"/>
                <w:szCs w:val="20"/>
              </w:rPr>
            </w:pPr>
            <w:r>
              <w:rPr>
                <w:rFonts w:ascii="Calibri" w:eastAsia="Times New Roman" w:hAnsi="Calibri"/>
                <w:szCs w:val="20"/>
              </w:rPr>
              <w:t xml:space="preserve"> $       </w:t>
            </w:r>
            <w:r w:rsidR="007D037B">
              <w:rPr>
                <w:rFonts w:ascii="Calibri" w:eastAsia="Times New Roman" w:hAnsi="Calibri"/>
                <w:szCs w:val="20"/>
              </w:rPr>
              <w:t>17,850</w:t>
            </w:r>
          </w:p>
        </w:tc>
        <w:tc>
          <w:tcPr>
            <w:tcW w:w="1365" w:type="dxa"/>
            <w:tcBorders>
              <w:top w:val="nil"/>
              <w:left w:val="nil"/>
              <w:bottom w:val="single" w:sz="4" w:space="0" w:color="auto"/>
              <w:right w:val="single" w:sz="4" w:space="0" w:color="auto"/>
            </w:tcBorders>
            <w:shd w:val="clear" w:color="000000" w:fill="D9D9D9"/>
            <w:noWrap/>
            <w:vAlign w:val="bottom"/>
            <w:hideMark/>
          </w:tcPr>
          <w:p w14:paraId="280F3BEA" w14:textId="77777777" w:rsidR="00AB4E60" w:rsidRPr="00AB4E60" w:rsidRDefault="005168FD" w:rsidP="00AB4E60">
            <w:pPr>
              <w:rPr>
                <w:rFonts w:ascii="Calibri" w:eastAsia="Times New Roman" w:hAnsi="Calibri"/>
                <w:szCs w:val="20"/>
              </w:rPr>
            </w:pPr>
            <w:r>
              <w:rPr>
                <w:rFonts w:ascii="Calibri" w:eastAsia="Times New Roman" w:hAnsi="Calibri"/>
                <w:szCs w:val="20"/>
              </w:rPr>
              <w:t xml:space="preserve"> $       </w:t>
            </w:r>
            <w:r w:rsidR="007D037B">
              <w:rPr>
                <w:rFonts w:ascii="Calibri" w:eastAsia="Times New Roman" w:hAnsi="Calibri"/>
                <w:szCs w:val="20"/>
              </w:rPr>
              <w:t>18,700</w:t>
            </w:r>
            <w:r w:rsidR="00AB4E60" w:rsidRPr="00AB4E60">
              <w:rPr>
                <w:rFonts w:ascii="Calibri" w:eastAsia="Times New Roman" w:hAnsi="Calibri"/>
                <w:szCs w:val="20"/>
              </w:rPr>
              <w:t xml:space="preserve"> </w:t>
            </w:r>
          </w:p>
        </w:tc>
        <w:tc>
          <w:tcPr>
            <w:tcW w:w="1365" w:type="dxa"/>
            <w:tcBorders>
              <w:top w:val="nil"/>
              <w:left w:val="nil"/>
              <w:bottom w:val="single" w:sz="4" w:space="0" w:color="auto"/>
              <w:right w:val="single" w:sz="4" w:space="0" w:color="auto"/>
            </w:tcBorders>
            <w:shd w:val="clear" w:color="000000" w:fill="D9D9D9"/>
            <w:noWrap/>
            <w:vAlign w:val="bottom"/>
            <w:hideMark/>
          </w:tcPr>
          <w:p w14:paraId="6B7A44F1" w14:textId="77777777" w:rsidR="00AB4E60" w:rsidRPr="00AB4E60" w:rsidRDefault="005168FD" w:rsidP="00AB4E60">
            <w:pPr>
              <w:rPr>
                <w:rFonts w:ascii="Calibri" w:eastAsia="Times New Roman" w:hAnsi="Calibri"/>
                <w:szCs w:val="20"/>
              </w:rPr>
            </w:pPr>
            <w:r>
              <w:rPr>
                <w:rFonts w:ascii="Calibri" w:eastAsia="Times New Roman" w:hAnsi="Calibri"/>
                <w:szCs w:val="20"/>
              </w:rPr>
              <w:t xml:space="preserve"> $       </w:t>
            </w:r>
            <w:r w:rsidR="007D037B">
              <w:rPr>
                <w:rFonts w:ascii="Calibri" w:eastAsia="Times New Roman" w:hAnsi="Calibri"/>
                <w:szCs w:val="20"/>
              </w:rPr>
              <w:t>22,100</w:t>
            </w:r>
            <w:r w:rsidR="00AB4E60" w:rsidRPr="00AB4E60">
              <w:rPr>
                <w:rFonts w:ascii="Calibri" w:eastAsia="Times New Roman" w:hAnsi="Calibri"/>
                <w:szCs w:val="20"/>
              </w:rPr>
              <w:t xml:space="preserve"> </w:t>
            </w:r>
          </w:p>
        </w:tc>
        <w:tc>
          <w:tcPr>
            <w:tcW w:w="1365" w:type="dxa"/>
            <w:tcBorders>
              <w:top w:val="nil"/>
              <w:left w:val="nil"/>
              <w:bottom w:val="single" w:sz="4" w:space="0" w:color="auto"/>
              <w:right w:val="single" w:sz="4" w:space="0" w:color="auto"/>
            </w:tcBorders>
            <w:shd w:val="clear" w:color="000000" w:fill="D9D9D9"/>
            <w:noWrap/>
            <w:vAlign w:val="bottom"/>
            <w:hideMark/>
          </w:tcPr>
          <w:p w14:paraId="4CB3AF96" w14:textId="77777777" w:rsidR="00AB4E60" w:rsidRPr="00AB4E60" w:rsidRDefault="005168FD" w:rsidP="00AB4E60">
            <w:pPr>
              <w:rPr>
                <w:rFonts w:ascii="Calibri" w:eastAsia="Times New Roman" w:hAnsi="Calibri"/>
                <w:szCs w:val="20"/>
              </w:rPr>
            </w:pPr>
            <w:r>
              <w:rPr>
                <w:rFonts w:ascii="Calibri" w:eastAsia="Times New Roman" w:hAnsi="Calibri"/>
                <w:szCs w:val="20"/>
              </w:rPr>
              <w:t xml:space="preserve"> $       </w:t>
            </w:r>
            <w:r w:rsidR="007D037B">
              <w:rPr>
                <w:rFonts w:ascii="Calibri" w:eastAsia="Times New Roman" w:hAnsi="Calibri"/>
                <w:szCs w:val="20"/>
              </w:rPr>
              <w:t>23,800</w:t>
            </w:r>
            <w:r w:rsidR="00AB4E60" w:rsidRPr="00AB4E60">
              <w:rPr>
                <w:rFonts w:ascii="Calibri" w:eastAsia="Times New Roman" w:hAnsi="Calibri"/>
                <w:szCs w:val="20"/>
              </w:rPr>
              <w:t xml:space="preserve"> </w:t>
            </w:r>
          </w:p>
        </w:tc>
      </w:tr>
      <w:tr w:rsidR="00AB4E60" w:rsidRPr="00AB4E60" w14:paraId="031249D0" w14:textId="77777777" w:rsidTr="005168FD">
        <w:trPr>
          <w:trHeight w:val="261"/>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14:paraId="2774FC24" w14:textId="77777777" w:rsidR="00AB4E60" w:rsidRPr="00AB4E60" w:rsidRDefault="00AB4E60" w:rsidP="00AB4E60">
            <w:pPr>
              <w:rPr>
                <w:rFonts w:ascii="Calibri" w:eastAsia="Times New Roman" w:hAnsi="Calibri"/>
                <w:szCs w:val="20"/>
              </w:rPr>
            </w:pPr>
            <w:r w:rsidRPr="00AB4E60">
              <w:rPr>
                <w:rFonts w:ascii="Calibri" w:eastAsia="Times New Roman" w:hAnsi="Calibri"/>
                <w:szCs w:val="20"/>
              </w:rPr>
              <w:t xml:space="preserve">16/17 Match w/o Healthcare </w:t>
            </w:r>
          </w:p>
        </w:tc>
        <w:tc>
          <w:tcPr>
            <w:tcW w:w="1365" w:type="dxa"/>
            <w:tcBorders>
              <w:top w:val="nil"/>
              <w:left w:val="nil"/>
              <w:bottom w:val="single" w:sz="4" w:space="0" w:color="auto"/>
              <w:right w:val="single" w:sz="4" w:space="0" w:color="auto"/>
            </w:tcBorders>
            <w:shd w:val="clear" w:color="auto" w:fill="auto"/>
            <w:noWrap/>
            <w:vAlign w:val="bottom"/>
            <w:hideMark/>
          </w:tcPr>
          <w:p w14:paraId="4DF9A9CC" w14:textId="77777777" w:rsidR="00AB4E60" w:rsidRPr="00AB4E60" w:rsidRDefault="005168FD" w:rsidP="007D037B">
            <w:pPr>
              <w:rPr>
                <w:rFonts w:ascii="Calibri" w:eastAsia="Times New Roman" w:hAnsi="Calibri"/>
                <w:szCs w:val="20"/>
              </w:rPr>
            </w:pPr>
            <w:r>
              <w:rPr>
                <w:rFonts w:ascii="Calibri" w:eastAsia="Times New Roman" w:hAnsi="Calibri"/>
                <w:szCs w:val="20"/>
              </w:rPr>
              <w:t xml:space="preserve"> $       </w:t>
            </w:r>
            <w:r w:rsidR="007D037B">
              <w:rPr>
                <w:rFonts w:ascii="Calibri" w:eastAsia="Times New Roman" w:hAnsi="Calibri"/>
                <w:szCs w:val="20"/>
              </w:rPr>
              <w:t>11,560</w:t>
            </w:r>
            <w:r>
              <w:rPr>
                <w:rFonts w:ascii="Calibri" w:eastAsia="Times New Roman" w:hAnsi="Calibri"/>
                <w:szCs w:val="20"/>
              </w:rPr>
              <w:t xml:space="preserve">  </w:t>
            </w:r>
          </w:p>
        </w:tc>
        <w:tc>
          <w:tcPr>
            <w:tcW w:w="1365" w:type="dxa"/>
            <w:tcBorders>
              <w:top w:val="nil"/>
              <w:left w:val="nil"/>
              <w:bottom w:val="single" w:sz="4" w:space="0" w:color="auto"/>
              <w:right w:val="single" w:sz="4" w:space="0" w:color="auto"/>
            </w:tcBorders>
            <w:shd w:val="clear" w:color="auto" w:fill="auto"/>
            <w:noWrap/>
            <w:vAlign w:val="bottom"/>
            <w:hideMark/>
          </w:tcPr>
          <w:p w14:paraId="7DF3E434" w14:textId="77777777" w:rsidR="00AB4E60" w:rsidRPr="00AB4E60" w:rsidRDefault="005168FD" w:rsidP="00AB4E60">
            <w:pPr>
              <w:rPr>
                <w:rFonts w:ascii="Calibri" w:eastAsia="Times New Roman" w:hAnsi="Calibri"/>
                <w:szCs w:val="20"/>
              </w:rPr>
            </w:pPr>
            <w:r>
              <w:rPr>
                <w:rFonts w:ascii="Calibri" w:eastAsia="Times New Roman" w:hAnsi="Calibri"/>
                <w:szCs w:val="20"/>
              </w:rPr>
              <w:t xml:space="preserve"> </w:t>
            </w:r>
            <w:r w:rsidR="007D037B">
              <w:rPr>
                <w:rFonts w:ascii="Calibri" w:eastAsia="Times New Roman" w:hAnsi="Calibri"/>
                <w:szCs w:val="20"/>
              </w:rPr>
              <w:t>$      12,650</w:t>
            </w:r>
          </w:p>
        </w:tc>
        <w:tc>
          <w:tcPr>
            <w:tcW w:w="1365" w:type="dxa"/>
            <w:tcBorders>
              <w:top w:val="nil"/>
              <w:left w:val="nil"/>
              <w:bottom w:val="single" w:sz="4" w:space="0" w:color="auto"/>
              <w:right w:val="single" w:sz="4" w:space="0" w:color="auto"/>
            </w:tcBorders>
            <w:shd w:val="clear" w:color="auto" w:fill="auto"/>
            <w:noWrap/>
            <w:vAlign w:val="bottom"/>
            <w:hideMark/>
          </w:tcPr>
          <w:p w14:paraId="10868AB7" w14:textId="77777777" w:rsidR="00AB4E60" w:rsidRPr="00AB4E60" w:rsidRDefault="005168FD" w:rsidP="00AB4E60">
            <w:pPr>
              <w:rPr>
                <w:rFonts w:ascii="Calibri" w:eastAsia="Times New Roman" w:hAnsi="Calibri"/>
                <w:szCs w:val="20"/>
              </w:rPr>
            </w:pPr>
            <w:r>
              <w:rPr>
                <w:rFonts w:ascii="Calibri" w:eastAsia="Times New Roman" w:hAnsi="Calibri"/>
                <w:szCs w:val="20"/>
              </w:rPr>
              <w:t xml:space="preserve"> $       </w:t>
            </w:r>
            <w:r w:rsidR="007D037B">
              <w:rPr>
                <w:rFonts w:ascii="Calibri" w:eastAsia="Times New Roman" w:hAnsi="Calibri"/>
                <w:szCs w:val="20"/>
              </w:rPr>
              <w:t>13,735</w:t>
            </w:r>
          </w:p>
        </w:tc>
        <w:tc>
          <w:tcPr>
            <w:tcW w:w="1365" w:type="dxa"/>
            <w:tcBorders>
              <w:top w:val="nil"/>
              <w:left w:val="nil"/>
              <w:bottom w:val="single" w:sz="4" w:space="0" w:color="auto"/>
              <w:right w:val="single" w:sz="4" w:space="0" w:color="auto"/>
            </w:tcBorders>
            <w:shd w:val="clear" w:color="auto" w:fill="auto"/>
            <w:noWrap/>
            <w:vAlign w:val="bottom"/>
            <w:hideMark/>
          </w:tcPr>
          <w:p w14:paraId="148450A5" w14:textId="2DDD04B5" w:rsidR="00AB4E60" w:rsidRPr="00AB4E60" w:rsidRDefault="005168FD" w:rsidP="00AB4E60">
            <w:pPr>
              <w:rPr>
                <w:rFonts w:ascii="Calibri" w:eastAsia="Times New Roman" w:hAnsi="Calibri"/>
                <w:szCs w:val="20"/>
              </w:rPr>
            </w:pPr>
            <w:r>
              <w:rPr>
                <w:rFonts w:ascii="Calibri" w:eastAsia="Times New Roman" w:hAnsi="Calibri"/>
                <w:szCs w:val="20"/>
              </w:rPr>
              <w:t xml:space="preserve"> $    </w:t>
            </w:r>
            <w:r w:rsidR="007D037B">
              <w:rPr>
                <w:rFonts w:ascii="Calibri" w:eastAsia="Times New Roman" w:hAnsi="Calibri"/>
                <w:szCs w:val="20"/>
              </w:rPr>
              <w:t xml:space="preserve">  </w:t>
            </w:r>
            <w:r>
              <w:rPr>
                <w:rFonts w:ascii="Calibri" w:eastAsia="Times New Roman" w:hAnsi="Calibri"/>
                <w:szCs w:val="20"/>
              </w:rPr>
              <w:t xml:space="preserve"> </w:t>
            </w:r>
            <w:r w:rsidR="00636168">
              <w:rPr>
                <w:rFonts w:ascii="Calibri" w:eastAsia="Times New Roman" w:hAnsi="Calibri"/>
                <w:szCs w:val="20"/>
              </w:rPr>
              <w:t>16,410</w:t>
            </w:r>
            <w:r>
              <w:rPr>
                <w:rFonts w:ascii="Calibri" w:eastAsia="Times New Roman" w:hAnsi="Calibri"/>
                <w:szCs w:val="20"/>
              </w:rPr>
              <w:t xml:space="preserve">  </w:t>
            </w:r>
            <w:r w:rsidR="00AB4E60" w:rsidRPr="00AB4E60">
              <w:rPr>
                <w:rFonts w:ascii="Calibri" w:eastAsia="Times New Roman" w:hAnsi="Calibri"/>
                <w:szCs w:val="20"/>
              </w:rPr>
              <w:t xml:space="preserve"> </w:t>
            </w:r>
          </w:p>
        </w:tc>
        <w:tc>
          <w:tcPr>
            <w:tcW w:w="1365" w:type="dxa"/>
            <w:tcBorders>
              <w:top w:val="nil"/>
              <w:left w:val="nil"/>
              <w:bottom w:val="single" w:sz="4" w:space="0" w:color="auto"/>
              <w:right w:val="single" w:sz="4" w:space="0" w:color="auto"/>
            </w:tcBorders>
            <w:shd w:val="clear" w:color="auto" w:fill="auto"/>
            <w:noWrap/>
            <w:vAlign w:val="bottom"/>
            <w:hideMark/>
          </w:tcPr>
          <w:p w14:paraId="33168C54" w14:textId="77777777" w:rsidR="00AB4E60" w:rsidRPr="00AB4E60" w:rsidRDefault="005168FD" w:rsidP="00AB4E60">
            <w:pPr>
              <w:rPr>
                <w:rFonts w:ascii="Calibri" w:eastAsia="Times New Roman" w:hAnsi="Calibri"/>
                <w:szCs w:val="20"/>
              </w:rPr>
            </w:pPr>
            <w:r>
              <w:rPr>
                <w:rFonts w:ascii="Calibri" w:eastAsia="Times New Roman" w:hAnsi="Calibri"/>
                <w:szCs w:val="20"/>
              </w:rPr>
              <w:t xml:space="preserve"> $       </w:t>
            </w:r>
            <w:r w:rsidR="007D037B">
              <w:rPr>
                <w:rFonts w:ascii="Calibri" w:eastAsia="Times New Roman" w:hAnsi="Calibri"/>
                <w:szCs w:val="20"/>
              </w:rPr>
              <w:t>20,260</w:t>
            </w:r>
          </w:p>
        </w:tc>
      </w:tr>
      <w:tr w:rsidR="00AB4E60" w:rsidRPr="00AB4E60" w14:paraId="7B4DD4C3" w14:textId="77777777" w:rsidTr="005168FD">
        <w:trPr>
          <w:trHeight w:val="261"/>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14:paraId="6FA65520" w14:textId="77777777" w:rsidR="00AB4E60" w:rsidRPr="00AB4E60" w:rsidRDefault="00AB4E60" w:rsidP="00AB4E60">
            <w:pPr>
              <w:rPr>
                <w:rFonts w:ascii="Calibri" w:eastAsia="Times New Roman" w:hAnsi="Calibri"/>
                <w:szCs w:val="20"/>
              </w:rPr>
            </w:pPr>
            <w:r w:rsidRPr="00AB4E60">
              <w:rPr>
                <w:rFonts w:ascii="Calibri" w:eastAsia="Times New Roman" w:hAnsi="Calibri"/>
                <w:szCs w:val="20"/>
              </w:rPr>
              <w:t>16/17 Match w/ Healthcare</w:t>
            </w:r>
          </w:p>
        </w:tc>
        <w:tc>
          <w:tcPr>
            <w:tcW w:w="1365" w:type="dxa"/>
            <w:tcBorders>
              <w:top w:val="nil"/>
              <w:left w:val="nil"/>
              <w:bottom w:val="single" w:sz="4" w:space="0" w:color="auto"/>
              <w:right w:val="single" w:sz="4" w:space="0" w:color="auto"/>
            </w:tcBorders>
            <w:shd w:val="clear" w:color="auto" w:fill="auto"/>
            <w:noWrap/>
            <w:vAlign w:val="bottom"/>
            <w:hideMark/>
          </w:tcPr>
          <w:p w14:paraId="5B1C9F0B" w14:textId="77777777" w:rsidR="00AB4E60" w:rsidRPr="00AB4E60" w:rsidRDefault="005168FD" w:rsidP="007D037B">
            <w:pPr>
              <w:rPr>
                <w:rFonts w:ascii="Calibri" w:eastAsia="Times New Roman" w:hAnsi="Calibri"/>
                <w:szCs w:val="20"/>
              </w:rPr>
            </w:pPr>
            <w:r>
              <w:rPr>
                <w:rFonts w:ascii="Calibri" w:eastAsia="Times New Roman" w:hAnsi="Calibri"/>
                <w:szCs w:val="20"/>
              </w:rPr>
              <w:t xml:space="preserve"> $      </w:t>
            </w:r>
            <w:r w:rsidR="007D037B">
              <w:rPr>
                <w:rFonts w:ascii="Calibri" w:eastAsia="Times New Roman" w:hAnsi="Calibri"/>
                <w:szCs w:val="20"/>
              </w:rPr>
              <w:t>12,955</w:t>
            </w:r>
            <w:r w:rsidR="00AB4E60" w:rsidRPr="00AB4E60">
              <w:rPr>
                <w:rFonts w:ascii="Calibri" w:eastAsia="Times New Roman" w:hAnsi="Calibri"/>
                <w:szCs w:val="20"/>
              </w:rPr>
              <w:t xml:space="preserve"> </w:t>
            </w:r>
          </w:p>
        </w:tc>
        <w:tc>
          <w:tcPr>
            <w:tcW w:w="1365" w:type="dxa"/>
            <w:tcBorders>
              <w:top w:val="nil"/>
              <w:left w:val="nil"/>
              <w:bottom w:val="single" w:sz="4" w:space="0" w:color="auto"/>
              <w:right w:val="single" w:sz="4" w:space="0" w:color="auto"/>
            </w:tcBorders>
            <w:shd w:val="clear" w:color="auto" w:fill="auto"/>
            <w:noWrap/>
            <w:vAlign w:val="bottom"/>
            <w:hideMark/>
          </w:tcPr>
          <w:p w14:paraId="740E417C" w14:textId="77777777" w:rsidR="00AB4E60" w:rsidRPr="00AB4E60" w:rsidRDefault="005168FD" w:rsidP="007D037B">
            <w:pPr>
              <w:rPr>
                <w:rFonts w:ascii="Calibri" w:eastAsia="Times New Roman" w:hAnsi="Calibri"/>
                <w:szCs w:val="20"/>
              </w:rPr>
            </w:pPr>
            <w:r>
              <w:rPr>
                <w:rFonts w:ascii="Calibri" w:eastAsia="Times New Roman" w:hAnsi="Calibri"/>
                <w:szCs w:val="20"/>
              </w:rPr>
              <w:t xml:space="preserve"> $       </w:t>
            </w:r>
            <w:r w:rsidR="007D037B">
              <w:rPr>
                <w:rFonts w:ascii="Calibri" w:eastAsia="Times New Roman" w:hAnsi="Calibri"/>
                <w:szCs w:val="20"/>
              </w:rPr>
              <w:t>14,040</w:t>
            </w:r>
          </w:p>
        </w:tc>
        <w:tc>
          <w:tcPr>
            <w:tcW w:w="1365" w:type="dxa"/>
            <w:tcBorders>
              <w:top w:val="nil"/>
              <w:left w:val="nil"/>
              <w:bottom w:val="single" w:sz="4" w:space="0" w:color="auto"/>
              <w:right w:val="single" w:sz="4" w:space="0" w:color="auto"/>
            </w:tcBorders>
            <w:shd w:val="clear" w:color="auto" w:fill="auto"/>
            <w:noWrap/>
            <w:vAlign w:val="bottom"/>
            <w:hideMark/>
          </w:tcPr>
          <w:p w14:paraId="61F31FBD" w14:textId="77777777" w:rsidR="00AB4E60" w:rsidRPr="00AB4E60" w:rsidRDefault="005168FD" w:rsidP="007D037B">
            <w:pPr>
              <w:rPr>
                <w:rFonts w:ascii="Calibri" w:eastAsia="Times New Roman" w:hAnsi="Calibri"/>
                <w:szCs w:val="20"/>
              </w:rPr>
            </w:pPr>
            <w:r>
              <w:rPr>
                <w:rFonts w:ascii="Calibri" w:eastAsia="Times New Roman" w:hAnsi="Calibri"/>
                <w:szCs w:val="20"/>
              </w:rPr>
              <w:t xml:space="preserve"> $       </w:t>
            </w:r>
            <w:r w:rsidR="007D037B">
              <w:rPr>
                <w:rFonts w:ascii="Calibri" w:eastAsia="Times New Roman" w:hAnsi="Calibri"/>
                <w:szCs w:val="20"/>
              </w:rPr>
              <w:t>15,127</w:t>
            </w:r>
            <w:r w:rsidR="00AB4E60" w:rsidRPr="00AB4E60">
              <w:rPr>
                <w:rFonts w:ascii="Calibri" w:eastAsia="Times New Roman" w:hAnsi="Calibri"/>
                <w:szCs w:val="20"/>
              </w:rPr>
              <w:t xml:space="preserve"> </w:t>
            </w:r>
          </w:p>
        </w:tc>
        <w:tc>
          <w:tcPr>
            <w:tcW w:w="1365" w:type="dxa"/>
            <w:tcBorders>
              <w:top w:val="nil"/>
              <w:left w:val="nil"/>
              <w:bottom w:val="single" w:sz="4" w:space="0" w:color="auto"/>
              <w:right w:val="single" w:sz="4" w:space="0" w:color="auto"/>
            </w:tcBorders>
            <w:shd w:val="clear" w:color="auto" w:fill="auto"/>
            <w:noWrap/>
            <w:vAlign w:val="bottom"/>
            <w:hideMark/>
          </w:tcPr>
          <w:p w14:paraId="471592DD" w14:textId="3E6E5656" w:rsidR="00AB4E60" w:rsidRPr="00AB4E60" w:rsidRDefault="005168FD" w:rsidP="007D037B">
            <w:pPr>
              <w:rPr>
                <w:rFonts w:ascii="Calibri" w:eastAsia="Times New Roman" w:hAnsi="Calibri"/>
                <w:szCs w:val="20"/>
              </w:rPr>
            </w:pPr>
            <w:r>
              <w:rPr>
                <w:rFonts w:ascii="Calibri" w:eastAsia="Times New Roman" w:hAnsi="Calibri"/>
                <w:szCs w:val="20"/>
              </w:rPr>
              <w:t xml:space="preserve"> $       </w:t>
            </w:r>
            <w:r w:rsidR="00636168">
              <w:rPr>
                <w:rFonts w:ascii="Calibri" w:eastAsia="Times New Roman" w:hAnsi="Calibri"/>
                <w:szCs w:val="20"/>
              </w:rPr>
              <w:t>17,805</w:t>
            </w:r>
            <w:r w:rsidR="00AB4E60" w:rsidRPr="00AB4E60">
              <w:rPr>
                <w:rFonts w:ascii="Calibri" w:eastAsia="Times New Roman" w:hAnsi="Calibri"/>
                <w:szCs w:val="20"/>
              </w:rPr>
              <w:t xml:space="preserve"> </w:t>
            </w:r>
          </w:p>
        </w:tc>
        <w:tc>
          <w:tcPr>
            <w:tcW w:w="1365" w:type="dxa"/>
            <w:tcBorders>
              <w:top w:val="nil"/>
              <w:left w:val="nil"/>
              <w:bottom w:val="single" w:sz="4" w:space="0" w:color="auto"/>
              <w:right w:val="single" w:sz="4" w:space="0" w:color="auto"/>
            </w:tcBorders>
            <w:shd w:val="clear" w:color="auto" w:fill="auto"/>
            <w:noWrap/>
            <w:vAlign w:val="bottom"/>
            <w:hideMark/>
          </w:tcPr>
          <w:p w14:paraId="21B01622" w14:textId="77777777" w:rsidR="00AB4E60" w:rsidRPr="00AB4E60" w:rsidRDefault="005168FD" w:rsidP="007D037B">
            <w:pPr>
              <w:rPr>
                <w:rFonts w:ascii="Calibri" w:eastAsia="Times New Roman" w:hAnsi="Calibri"/>
                <w:szCs w:val="20"/>
              </w:rPr>
            </w:pPr>
            <w:r>
              <w:rPr>
                <w:rFonts w:ascii="Calibri" w:eastAsia="Times New Roman" w:hAnsi="Calibri"/>
                <w:szCs w:val="20"/>
              </w:rPr>
              <w:t xml:space="preserve"> $       </w:t>
            </w:r>
            <w:r w:rsidR="007D037B">
              <w:rPr>
                <w:rFonts w:ascii="Calibri" w:eastAsia="Times New Roman" w:hAnsi="Calibri"/>
                <w:szCs w:val="20"/>
              </w:rPr>
              <w:t>21,650</w:t>
            </w:r>
            <w:r w:rsidR="00AB4E60" w:rsidRPr="00AB4E60">
              <w:rPr>
                <w:rFonts w:ascii="Calibri" w:eastAsia="Times New Roman" w:hAnsi="Calibri"/>
                <w:szCs w:val="20"/>
              </w:rPr>
              <w:t xml:space="preserve"> </w:t>
            </w:r>
          </w:p>
        </w:tc>
      </w:tr>
      <w:tr w:rsidR="00AB4E60" w:rsidRPr="00AB4E60" w14:paraId="2C2B9DF1" w14:textId="77777777" w:rsidTr="005168FD">
        <w:trPr>
          <w:trHeight w:val="261"/>
        </w:trPr>
        <w:tc>
          <w:tcPr>
            <w:tcW w:w="2868" w:type="dxa"/>
            <w:tcBorders>
              <w:top w:val="nil"/>
              <w:left w:val="single" w:sz="4" w:space="0" w:color="auto"/>
              <w:bottom w:val="single" w:sz="4" w:space="0" w:color="auto"/>
              <w:right w:val="single" w:sz="4" w:space="0" w:color="auto"/>
            </w:tcBorders>
            <w:shd w:val="clear" w:color="000000" w:fill="D9D9D9"/>
            <w:noWrap/>
            <w:vAlign w:val="bottom"/>
            <w:hideMark/>
          </w:tcPr>
          <w:p w14:paraId="73E848CE" w14:textId="77777777" w:rsidR="00AB4E60" w:rsidRPr="00AB4E60" w:rsidRDefault="00AB4E60" w:rsidP="00AB4E60">
            <w:pPr>
              <w:rPr>
                <w:rFonts w:ascii="Calibri" w:eastAsia="Times New Roman" w:hAnsi="Calibri"/>
                <w:szCs w:val="20"/>
              </w:rPr>
            </w:pPr>
            <w:r w:rsidRPr="00AB4E60">
              <w:rPr>
                <w:rFonts w:ascii="Calibri" w:eastAsia="Times New Roman" w:hAnsi="Calibri"/>
                <w:szCs w:val="20"/>
              </w:rPr>
              <w:t>900 Hour Living Allowance</w:t>
            </w:r>
          </w:p>
        </w:tc>
        <w:tc>
          <w:tcPr>
            <w:tcW w:w="1365" w:type="dxa"/>
            <w:tcBorders>
              <w:top w:val="nil"/>
              <w:left w:val="nil"/>
              <w:bottom w:val="single" w:sz="4" w:space="0" w:color="auto"/>
              <w:right w:val="single" w:sz="4" w:space="0" w:color="auto"/>
            </w:tcBorders>
            <w:shd w:val="clear" w:color="000000" w:fill="D9D9D9"/>
            <w:noWrap/>
            <w:vAlign w:val="bottom"/>
            <w:hideMark/>
          </w:tcPr>
          <w:p w14:paraId="313DEC5D" w14:textId="77777777" w:rsidR="00AB4E60" w:rsidRPr="00AB4E60" w:rsidRDefault="005168FD" w:rsidP="007D037B">
            <w:pPr>
              <w:rPr>
                <w:rFonts w:ascii="Calibri" w:eastAsia="Times New Roman" w:hAnsi="Calibri"/>
                <w:szCs w:val="20"/>
              </w:rPr>
            </w:pPr>
            <w:r>
              <w:rPr>
                <w:rFonts w:ascii="Calibri" w:eastAsia="Times New Roman" w:hAnsi="Calibri"/>
                <w:szCs w:val="20"/>
              </w:rPr>
              <w:t xml:space="preserve"> $         </w:t>
            </w:r>
            <w:r w:rsidR="007D037B">
              <w:rPr>
                <w:rFonts w:ascii="Calibri" w:eastAsia="Times New Roman" w:hAnsi="Calibri"/>
                <w:szCs w:val="20"/>
              </w:rPr>
              <w:t>9,000</w:t>
            </w:r>
            <w:r w:rsidR="00AB4E60" w:rsidRPr="00AB4E60">
              <w:rPr>
                <w:rFonts w:ascii="Calibri" w:eastAsia="Times New Roman" w:hAnsi="Calibri"/>
                <w:szCs w:val="20"/>
              </w:rPr>
              <w:t xml:space="preserve"> </w:t>
            </w:r>
          </w:p>
        </w:tc>
        <w:tc>
          <w:tcPr>
            <w:tcW w:w="1365" w:type="dxa"/>
            <w:tcBorders>
              <w:top w:val="nil"/>
              <w:left w:val="nil"/>
              <w:bottom w:val="single" w:sz="4" w:space="0" w:color="auto"/>
              <w:right w:val="single" w:sz="4" w:space="0" w:color="auto"/>
            </w:tcBorders>
            <w:shd w:val="clear" w:color="000000" w:fill="D9D9D9"/>
            <w:noWrap/>
            <w:vAlign w:val="bottom"/>
            <w:hideMark/>
          </w:tcPr>
          <w:p w14:paraId="2FA18A6C" w14:textId="77777777" w:rsidR="00AB4E60" w:rsidRPr="00AB4E60" w:rsidRDefault="005168FD" w:rsidP="007D037B">
            <w:pPr>
              <w:rPr>
                <w:rFonts w:ascii="Calibri" w:eastAsia="Times New Roman" w:hAnsi="Calibri"/>
                <w:szCs w:val="20"/>
              </w:rPr>
            </w:pPr>
            <w:r>
              <w:rPr>
                <w:rFonts w:ascii="Calibri" w:eastAsia="Times New Roman" w:hAnsi="Calibri"/>
                <w:szCs w:val="20"/>
              </w:rPr>
              <w:t xml:space="preserve"> $         </w:t>
            </w:r>
            <w:r w:rsidR="007D037B">
              <w:rPr>
                <w:rFonts w:ascii="Calibri" w:eastAsia="Times New Roman" w:hAnsi="Calibri"/>
                <w:szCs w:val="20"/>
              </w:rPr>
              <w:t>9,460</w:t>
            </w:r>
          </w:p>
        </w:tc>
        <w:tc>
          <w:tcPr>
            <w:tcW w:w="1365" w:type="dxa"/>
            <w:tcBorders>
              <w:top w:val="nil"/>
              <w:left w:val="nil"/>
              <w:bottom w:val="single" w:sz="4" w:space="0" w:color="auto"/>
              <w:right w:val="single" w:sz="4" w:space="0" w:color="auto"/>
            </w:tcBorders>
            <w:shd w:val="clear" w:color="000000" w:fill="D9D9D9"/>
            <w:noWrap/>
            <w:vAlign w:val="bottom"/>
            <w:hideMark/>
          </w:tcPr>
          <w:p w14:paraId="63481485" w14:textId="77777777" w:rsidR="00AB4E60" w:rsidRPr="00AB4E60" w:rsidRDefault="005168FD" w:rsidP="007D037B">
            <w:pPr>
              <w:rPr>
                <w:rFonts w:ascii="Calibri" w:eastAsia="Times New Roman" w:hAnsi="Calibri"/>
                <w:szCs w:val="20"/>
              </w:rPr>
            </w:pPr>
            <w:r>
              <w:rPr>
                <w:rFonts w:ascii="Calibri" w:eastAsia="Times New Roman" w:hAnsi="Calibri"/>
                <w:szCs w:val="20"/>
              </w:rPr>
              <w:t xml:space="preserve"> $         </w:t>
            </w:r>
            <w:r w:rsidR="007D037B">
              <w:rPr>
                <w:rFonts w:ascii="Calibri" w:eastAsia="Times New Roman" w:hAnsi="Calibri"/>
                <w:szCs w:val="20"/>
              </w:rPr>
              <w:t>9,900</w:t>
            </w:r>
            <w:r w:rsidR="00AB4E60" w:rsidRPr="00AB4E60">
              <w:rPr>
                <w:rFonts w:ascii="Calibri" w:eastAsia="Times New Roman" w:hAnsi="Calibri"/>
                <w:szCs w:val="20"/>
              </w:rPr>
              <w:t xml:space="preserve"> </w:t>
            </w:r>
          </w:p>
        </w:tc>
        <w:tc>
          <w:tcPr>
            <w:tcW w:w="1365" w:type="dxa"/>
            <w:tcBorders>
              <w:top w:val="nil"/>
              <w:left w:val="nil"/>
              <w:bottom w:val="single" w:sz="4" w:space="0" w:color="auto"/>
              <w:right w:val="single" w:sz="4" w:space="0" w:color="auto"/>
            </w:tcBorders>
            <w:shd w:val="clear" w:color="000000" w:fill="D9D9D9"/>
            <w:noWrap/>
            <w:vAlign w:val="bottom"/>
            <w:hideMark/>
          </w:tcPr>
          <w:p w14:paraId="5F481080" w14:textId="77777777" w:rsidR="00AB4E60" w:rsidRPr="00AB4E60" w:rsidRDefault="007D037B" w:rsidP="007D037B">
            <w:pPr>
              <w:rPr>
                <w:rFonts w:ascii="Calibri" w:eastAsia="Times New Roman" w:hAnsi="Calibri"/>
                <w:szCs w:val="20"/>
              </w:rPr>
            </w:pPr>
            <w:r>
              <w:rPr>
                <w:rFonts w:ascii="Calibri" w:eastAsia="Times New Roman" w:hAnsi="Calibri"/>
                <w:szCs w:val="20"/>
              </w:rPr>
              <w:t xml:space="preserve"> $       10,800</w:t>
            </w:r>
            <w:r w:rsidR="00AB4E60" w:rsidRPr="00AB4E60">
              <w:rPr>
                <w:rFonts w:ascii="Calibri" w:eastAsia="Times New Roman" w:hAnsi="Calibri"/>
                <w:szCs w:val="20"/>
              </w:rPr>
              <w:t xml:space="preserve"> </w:t>
            </w:r>
          </w:p>
        </w:tc>
        <w:tc>
          <w:tcPr>
            <w:tcW w:w="1365" w:type="dxa"/>
            <w:tcBorders>
              <w:top w:val="nil"/>
              <w:left w:val="nil"/>
              <w:bottom w:val="single" w:sz="4" w:space="0" w:color="auto"/>
              <w:right w:val="single" w:sz="4" w:space="0" w:color="auto"/>
            </w:tcBorders>
            <w:shd w:val="clear" w:color="000000" w:fill="D9D9D9"/>
            <w:noWrap/>
            <w:vAlign w:val="bottom"/>
            <w:hideMark/>
          </w:tcPr>
          <w:p w14:paraId="6AADE4B3" w14:textId="77777777" w:rsidR="00AB4E60" w:rsidRPr="00AB4E60" w:rsidRDefault="005168FD" w:rsidP="007D037B">
            <w:pPr>
              <w:rPr>
                <w:rFonts w:ascii="Calibri" w:eastAsia="Times New Roman" w:hAnsi="Calibri"/>
                <w:szCs w:val="20"/>
              </w:rPr>
            </w:pPr>
            <w:r>
              <w:rPr>
                <w:rFonts w:ascii="Calibri" w:eastAsia="Times New Roman" w:hAnsi="Calibri"/>
                <w:szCs w:val="20"/>
              </w:rPr>
              <w:t xml:space="preserve"> $       </w:t>
            </w:r>
            <w:r w:rsidR="007D037B">
              <w:rPr>
                <w:rFonts w:ascii="Calibri" w:eastAsia="Times New Roman" w:hAnsi="Calibri"/>
                <w:szCs w:val="20"/>
              </w:rPr>
              <w:t>11,700</w:t>
            </w:r>
            <w:r w:rsidR="00AB4E60" w:rsidRPr="00AB4E60">
              <w:rPr>
                <w:rFonts w:ascii="Calibri" w:eastAsia="Times New Roman" w:hAnsi="Calibri"/>
                <w:szCs w:val="20"/>
              </w:rPr>
              <w:t xml:space="preserve"> </w:t>
            </w:r>
          </w:p>
        </w:tc>
      </w:tr>
      <w:tr w:rsidR="00AB4E60" w:rsidRPr="00AB4E60" w14:paraId="270857C8" w14:textId="77777777" w:rsidTr="005168FD">
        <w:trPr>
          <w:trHeight w:val="261"/>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14:paraId="2056E425" w14:textId="77777777" w:rsidR="00AB4E60" w:rsidRPr="00AB4E60" w:rsidRDefault="00AB4E60" w:rsidP="00AB4E60">
            <w:pPr>
              <w:rPr>
                <w:rFonts w:ascii="Calibri" w:eastAsia="Times New Roman" w:hAnsi="Calibri"/>
                <w:szCs w:val="20"/>
              </w:rPr>
            </w:pPr>
            <w:r w:rsidRPr="00AB4E60">
              <w:rPr>
                <w:rFonts w:ascii="Calibri" w:eastAsia="Times New Roman" w:hAnsi="Calibri"/>
                <w:szCs w:val="20"/>
              </w:rPr>
              <w:t>16/17 Match</w:t>
            </w:r>
          </w:p>
        </w:tc>
        <w:tc>
          <w:tcPr>
            <w:tcW w:w="1365" w:type="dxa"/>
            <w:tcBorders>
              <w:top w:val="nil"/>
              <w:left w:val="nil"/>
              <w:bottom w:val="single" w:sz="4" w:space="0" w:color="auto"/>
              <w:right w:val="single" w:sz="4" w:space="0" w:color="auto"/>
            </w:tcBorders>
            <w:shd w:val="clear" w:color="auto" w:fill="auto"/>
            <w:noWrap/>
            <w:vAlign w:val="bottom"/>
            <w:hideMark/>
          </w:tcPr>
          <w:p w14:paraId="407B1EC2" w14:textId="77777777" w:rsidR="00AB4E60" w:rsidRPr="00AB4E60" w:rsidRDefault="005168FD" w:rsidP="007D037B">
            <w:pPr>
              <w:rPr>
                <w:rFonts w:ascii="Calibri" w:eastAsia="Times New Roman" w:hAnsi="Calibri"/>
                <w:szCs w:val="20"/>
              </w:rPr>
            </w:pPr>
            <w:r>
              <w:rPr>
                <w:rFonts w:ascii="Calibri" w:eastAsia="Times New Roman" w:hAnsi="Calibri"/>
                <w:szCs w:val="20"/>
              </w:rPr>
              <w:t xml:space="preserve"> $         </w:t>
            </w:r>
            <w:r w:rsidR="007D037B">
              <w:rPr>
                <w:rFonts w:ascii="Calibri" w:eastAsia="Times New Roman" w:hAnsi="Calibri"/>
                <w:szCs w:val="20"/>
              </w:rPr>
              <w:t>5,715</w:t>
            </w:r>
            <w:r w:rsidR="00AB4E60" w:rsidRPr="00AB4E60">
              <w:rPr>
                <w:rFonts w:ascii="Calibri" w:eastAsia="Times New Roman" w:hAnsi="Calibri"/>
                <w:szCs w:val="20"/>
              </w:rPr>
              <w:t xml:space="preserve"> </w:t>
            </w:r>
          </w:p>
        </w:tc>
        <w:tc>
          <w:tcPr>
            <w:tcW w:w="1365" w:type="dxa"/>
            <w:tcBorders>
              <w:top w:val="nil"/>
              <w:left w:val="nil"/>
              <w:bottom w:val="single" w:sz="4" w:space="0" w:color="auto"/>
              <w:right w:val="single" w:sz="4" w:space="0" w:color="auto"/>
            </w:tcBorders>
            <w:shd w:val="clear" w:color="auto" w:fill="auto"/>
            <w:noWrap/>
            <w:vAlign w:val="bottom"/>
            <w:hideMark/>
          </w:tcPr>
          <w:p w14:paraId="4E57BE9C" w14:textId="77777777" w:rsidR="00AB4E60" w:rsidRPr="00AB4E60" w:rsidRDefault="005168FD" w:rsidP="007D037B">
            <w:pPr>
              <w:rPr>
                <w:rFonts w:ascii="Calibri" w:eastAsia="Times New Roman" w:hAnsi="Calibri"/>
                <w:szCs w:val="20"/>
              </w:rPr>
            </w:pPr>
            <w:r>
              <w:rPr>
                <w:rFonts w:ascii="Calibri" w:eastAsia="Times New Roman" w:hAnsi="Calibri"/>
                <w:szCs w:val="20"/>
              </w:rPr>
              <w:t xml:space="preserve"> $         </w:t>
            </w:r>
            <w:r w:rsidR="007D037B">
              <w:rPr>
                <w:rFonts w:ascii="Calibri" w:eastAsia="Times New Roman" w:hAnsi="Calibri"/>
                <w:szCs w:val="20"/>
              </w:rPr>
              <w:t>6,300</w:t>
            </w:r>
            <w:r w:rsidR="00AB4E60" w:rsidRPr="00AB4E60">
              <w:rPr>
                <w:rFonts w:ascii="Calibri" w:eastAsia="Times New Roman" w:hAnsi="Calibri"/>
                <w:szCs w:val="20"/>
              </w:rPr>
              <w:t xml:space="preserve"> </w:t>
            </w:r>
          </w:p>
        </w:tc>
        <w:tc>
          <w:tcPr>
            <w:tcW w:w="1365" w:type="dxa"/>
            <w:tcBorders>
              <w:top w:val="nil"/>
              <w:left w:val="nil"/>
              <w:bottom w:val="single" w:sz="4" w:space="0" w:color="auto"/>
              <w:right w:val="single" w:sz="4" w:space="0" w:color="auto"/>
            </w:tcBorders>
            <w:shd w:val="clear" w:color="auto" w:fill="auto"/>
            <w:noWrap/>
            <w:vAlign w:val="bottom"/>
            <w:hideMark/>
          </w:tcPr>
          <w:p w14:paraId="1738411D" w14:textId="77777777" w:rsidR="00AB4E60" w:rsidRPr="00AB4E60" w:rsidRDefault="005168FD" w:rsidP="007D037B">
            <w:pPr>
              <w:rPr>
                <w:rFonts w:ascii="Calibri" w:eastAsia="Times New Roman" w:hAnsi="Calibri"/>
                <w:szCs w:val="20"/>
              </w:rPr>
            </w:pPr>
            <w:r>
              <w:rPr>
                <w:rFonts w:ascii="Calibri" w:eastAsia="Times New Roman" w:hAnsi="Calibri"/>
                <w:szCs w:val="20"/>
              </w:rPr>
              <w:t xml:space="preserve"> $         </w:t>
            </w:r>
            <w:r w:rsidR="007D037B">
              <w:rPr>
                <w:rFonts w:ascii="Calibri" w:eastAsia="Times New Roman" w:hAnsi="Calibri"/>
                <w:szCs w:val="20"/>
              </w:rPr>
              <w:t>6,900</w:t>
            </w:r>
            <w:r w:rsidR="00AB4E60" w:rsidRPr="00AB4E60">
              <w:rPr>
                <w:rFonts w:ascii="Calibri" w:eastAsia="Times New Roman" w:hAnsi="Calibri"/>
                <w:szCs w:val="20"/>
              </w:rPr>
              <w:t xml:space="preserve"> </w:t>
            </w:r>
          </w:p>
        </w:tc>
        <w:tc>
          <w:tcPr>
            <w:tcW w:w="1365" w:type="dxa"/>
            <w:tcBorders>
              <w:top w:val="nil"/>
              <w:left w:val="nil"/>
              <w:bottom w:val="single" w:sz="4" w:space="0" w:color="auto"/>
              <w:right w:val="single" w:sz="4" w:space="0" w:color="auto"/>
            </w:tcBorders>
            <w:shd w:val="clear" w:color="auto" w:fill="auto"/>
            <w:noWrap/>
            <w:vAlign w:val="bottom"/>
            <w:hideMark/>
          </w:tcPr>
          <w:p w14:paraId="6426B23A" w14:textId="77777777" w:rsidR="00AB4E60" w:rsidRPr="00AB4E60" w:rsidRDefault="005168FD" w:rsidP="007D037B">
            <w:pPr>
              <w:rPr>
                <w:rFonts w:ascii="Calibri" w:eastAsia="Times New Roman" w:hAnsi="Calibri"/>
                <w:szCs w:val="20"/>
              </w:rPr>
            </w:pPr>
            <w:r>
              <w:rPr>
                <w:rFonts w:ascii="Calibri" w:eastAsia="Times New Roman" w:hAnsi="Calibri"/>
                <w:szCs w:val="20"/>
              </w:rPr>
              <w:t xml:space="preserve"> $         </w:t>
            </w:r>
            <w:r w:rsidR="00AB4E60" w:rsidRPr="00AB4E60">
              <w:rPr>
                <w:rFonts w:ascii="Calibri" w:eastAsia="Times New Roman" w:hAnsi="Calibri"/>
                <w:szCs w:val="20"/>
              </w:rPr>
              <w:t>8,</w:t>
            </w:r>
            <w:r w:rsidR="007D037B">
              <w:rPr>
                <w:rFonts w:ascii="Calibri" w:eastAsia="Times New Roman" w:hAnsi="Calibri"/>
                <w:szCs w:val="20"/>
              </w:rPr>
              <w:t>0</w:t>
            </w:r>
            <w:r w:rsidR="00AB4E60" w:rsidRPr="00AB4E60">
              <w:rPr>
                <w:rFonts w:ascii="Calibri" w:eastAsia="Times New Roman" w:hAnsi="Calibri"/>
                <w:szCs w:val="20"/>
              </w:rPr>
              <w:t xml:space="preserve">15 </w:t>
            </w:r>
          </w:p>
        </w:tc>
        <w:tc>
          <w:tcPr>
            <w:tcW w:w="1365" w:type="dxa"/>
            <w:tcBorders>
              <w:top w:val="nil"/>
              <w:left w:val="nil"/>
              <w:bottom w:val="single" w:sz="4" w:space="0" w:color="auto"/>
              <w:right w:val="single" w:sz="4" w:space="0" w:color="auto"/>
            </w:tcBorders>
            <w:shd w:val="clear" w:color="auto" w:fill="auto"/>
            <w:noWrap/>
            <w:vAlign w:val="bottom"/>
            <w:hideMark/>
          </w:tcPr>
          <w:p w14:paraId="3B9039DB" w14:textId="77777777" w:rsidR="00AB4E60" w:rsidRPr="00AB4E60" w:rsidRDefault="005168FD" w:rsidP="007D037B">
            <w:pPr>
              <w:rPr>
                <w:rFonts w:ascii="Calibri" w:eastAsia="Times New Roman" w:hAnsi="Calibri"/>
                <w:szCs w:val="20"/>
              </w:rPr>
            </w:pPr>
            <w:r>
              <w:rPr>
                <w:rFonts w:ascii="Calibri" w:eastAsia="Times New Roman" w:hAnsi="Calibri"/>
                <w:szCs w:val="20"/>
              </w:rPr>
              <w:t xml:space="preserve"> $         </w:t>
            </w:r>
            <w:r w:rsidR="00AB4E60" w:rsidRPr="00AB4E60">
              <w:rPr>
                <w:rFonts w:ascii="Calibri" w:eastAsia="Times New Roman" w:hAnsi="Calibri"/>
                <w:szCs w:val="20"/>
              </w:rPr>
              <w:t>9,</w:t>
            </w:r>
            <w:r w:rsidR="007D037B">
              <w:rPr>
                <w:rFonts w:ascii="Calibri" w:eastAsia="Times New Roman" w:hAnsi="Calibri"/>
                <w:szCs w:val="20"/>
              </w:rPr>
              <w:t>166</w:t>
            </w:r>
            <w:r w:rsidR="00AB4E60" w:rsidRPr="00AB4E60">
              <w:rPr>
                <w:rFonts w:ascii="Calibri" w:eastAsia="Times New Roman" w:hAnsi="Calibri"/>
                <w:szCs w:val="20"/>
              </w:rPr>
              <w:t xml:space="preserve"> </w:t>
            </w:r>
          </w:p>
        </w:tc>
      </w:tr>
    </w:tbl>
    <w:p w14:paraId="061C699A" w14:textId="77777777" w:rsidR="003E0080" w:rsidRDefault="003E0080" w:rsidP="003E0080">
      <w:pPr>
        <w:rPr>
          <w:b/>
          <w:szCs w:val="22"/>
        </w:rPr>
      </w:pPr>
    </w:p>
    <w:p w14:paraId="0B0BF989" w14:textId="6E1E85C1" w:rsidR="00FD577C" w:rsidRDefault="003E0080" w:rsidP="003E0080">
      <w:pPr>
        <w:rPr>
          <w:szCs w:val="22"/>
        </w:rPr>
      </w:pPr>
      <w:r>
        <w:rPr>
          <w:szCs w:val="22"/>
        </w:rPr>
        <w:t>The figures above</w:t>
      </w:r>
      <w:r w:rsidR="00AB4E60">
        <w:rPr>
          <w:szCs w:val="22"/>
        </w:rPr>
        <w:t xml:space="preserve"> in the row “</w:t>
      </w:r>
      <w:r w:rsidR="00636168">
        <w:rPr>
          <w:szCs w:val="22"/>
        </w:rPr>
        <w:t>17</w:t>
      </w:r>
      <w:r w:rsidR="00AB4E60" w:rsidRPr="00AB4E60">
        <w:rPr>
          <w:szCs w:val="22"/>
        </w:rPr>
        <w:t>/1</w:t>
      </w:r>
      <w:r w:rsidR="00636168">
        <w:rPr>
          <w:szCs w:val="22"/>
        </w:rPr>
        <w:t>8</w:t>
      </w:r>
      <w:r w:rsidR="00AB4E60" w:rsidRPr="00AB4E60">
        <w:rPr>
          <w:szCs w:val="22"/>
        </w:rPr>
        <w:t xml:space="preserve"> Match w/ Healthcare</w:t>
      </w:r>
      <w:r w:rsidR="00AB4E60">
        <w:rPr>
          <w:szCs w:val="22"/>
        </w:rPr>
        <w:t>”</w:t>
      </w:r>
      <w:r>
        <w:rPr>
          <w:szCs w:val="22"/>
        </w:rPr>
        <w:t xml:space="preserve"> include the cost of healthcare coverage for 1,700 hour AmeriCorps members; however, a separate invoicing process is used for healthcare.  Your total </w:t>
      </w:r>
      <w:r w:rsidR="00D061C6">
        <w:rPr>
          <w:szCs w:val="22"/>
        </w:rPr>
        <w:t>cash match obligation</w:t>
      </w:r>
      <w:r>
        <w:rPr>
          <w:szCs w:val="22"/>
        </w:rPr>
        <w:t xml:space="preserve"> will be reduced by the amount of funds not spent on healthcare coverage</w:t>
      </w:r>
      <w:r w:rsidR="00AB4E60">
        <w:rPr>
          <w:szCs w:val="22"/>
        </w:rPr>
        <w:t xml:space="preserve"> if your member does NOT utilize healthcare benefits</w:t>
      </w:r>
      <w:r>
        <w:rPr>
          <w:szCs w:val="22"/>
        </w:rPr>
        <w:t>.</w:t>
      </w:r>
    </w:p>
    <w:p w14:paraId="6570C646" w14:textId="77777777" w:rsidR="00FD577C" w:rsidRDefault="00FD577C" w:rsidP="003E0080">
      <w:pPr>
        <w:rPr>
          <w:b/>
          <w:sz w:val="24"/>
        </w:rPr>
      </w:pPr>
    </w:p>
    <w:p w14:paraId="32734C8A" w14:textId="77777777" w:rsidR="00D94D4E" w:rsidRDefault="00D94D4E" w:rsidP="003E0080">
      <w:pPr>
        <w:rPr>
          <w:b/>
          <w:sz w:val="24"/>
        </w:rPr>
      </w:pPr>
      <w:r>
        <w:rPr>
          <w:b/>
          <w:sz w:val="24"/>
        </w:rPr>
        <w:t>Education Award</w:t>
      </w:r>
    </w:p>
    <w:p w14:paraId="0C4C0D32" w14:textId="17FBF5A5" w:rsidR="00D94D4E" w:rsidRDefault="00D94D4E" w:rsidP="00D94D4E">
      <w:pPr>
        <w:rPr>
          <w:szCs w:val="22"/>
        </w:rPr>
      </w:pPr>
      <w:r>
        <w:rPr>
          <w:szCs w:val="22"/>
        </w:rPr>
        <w:t>Upon successful completion of their term of service, AmeriCorps members receive an Education Award. These awards are administered</w:t>
      </w:r>
      <w:r w:rsidR="00EA3154">
        <w:rPr>
          <w:szCs w:val="22"/>
        </w:rPr>
        <w:t xml:space="preserve"> by CNCS</w:t>
      </w:r>
      <w:r>
        <w:rPr>
          <w:szCs w:val="22"/>
        </w:rPr>
        <w:t xml:space="preserve"> and funded </w:t>
      </w:r>
      <w:r w:rsidR="00EA3154">
        <w:rPr>
          <w:szCs w:val="22"/>
        </w:rPr>
        <w:t>through</w:t>
      </w:r>
      <w:r>
        <w:rPr>
          <w:szCs w:val="22"/>
        </w:rPr>
        <w:t xml:space="preserve"> a National Trust</w:t>
      </w:r>
      <w:r w:rsidR="00EA3154">
        <w:rPr>
          <w:szCs w:val="22"/>
        </w:rPr>
        <w:t xml:space="preserve">. For the </w:t>
      </w:r>
      <w:r w:rsidR="001C4860">
        <w:rPr>
          <w:szCs w:val="22"/>
        </w:rPr>
        <w:t>2017-18</w:t>
      </w:r>
      <w:r w:rsidR="00EA3154">
        <w:rPr>
          <w:szCs w:val="22"/>
        </w:rPr>
        <w:t xml:space="preserve"> program year, the Education Awards will be</w:t>
      </w:r>
      <w:r>
        <w:rPr>
          <w:szCs w:val="22"/>
        </w:rPr>
        <w:t>:</w:t>
      </w:r>
    </w:p>
    <w:p w14:paraId="5CA30071" w14:textId="77777777" w:rsidR="00EA3154" w:rsidRDefault="00EA3154" w:rsidP="00D94D4E">
      <w:pPr>
        <w:rPr>
          <w:szCs w:val="22"/>
        </w:rPr>
      </w:pPr>
    </w:p>
    <w:tbl>
      <w:tblPr>
        <w:tblStyle w:val="TableGrid"/>
        <w:tblW w:w="0" w:type="auto"/>
        <w:tblInd w:w="108" w:type="dxa"/>
        <w:tblLook w:val="04A0" w:firstRow="1" w:lastRow="0" w:firstColumn="1" w:lastColumn="0" w:noHBand="0" w:noVBand="1"/>
      </w:tblPr>
      <w:tblGrid>
        <w:gridCol w:w="2430"/>
        <w:gridCol w:w="1260"/>
      </w:tblGrid>
      <w:tr w:rsidR="00EA3154" w:rsidRPr="00EA3154" w14:paraId="41971BCF" w14:textId="77777777" w:rsidTr="00EA3154">
        <w:tc>
          <w:tcPr>
            <w:tcW w:w="2430" w:type="dxa"/>
          </w:tcPr>
          <w:p w14:paraId="7454E19D" w14:textId="77777777" w:rsidR="00EA3154" w:rsidRPr="00EA3154" w:rsidRDefault="00EA3154" w:rsidP="00D94D4E">
            <w:pPr>
              <w:rPr>
                <w:rFonts w:asciiTheme="minorHAnsi" w:hAnsiTheme="minorHAnsi"/>
                <w:szCs w:val="22"/>
              </w:rPr>
            </w:pPr>
            <w:r w:rsidRPr="00EA3154">
              <w:rPr>
                <w:rFonts w:asciiTheme="minorHAnsi" w:hAnsiTheme="minorHAnsi"/>
                <w:szCs w:val="22"/>
              </w:rPr>
              <w:t>1700 Hours (Full-Time)</w:t>
            </w:r>
          </w:p>
        </w:tc>
        <w:tc>
          <w:tcPr>
            <w:tcW w:w="1260" w:type="dxa"/>
          </w:tcPr>
          <w:p w14:paraId="776039D2" w14:textId="496EAD94" w:rsidR="00EA3154" w:rsidRPr="00EA3154" w:rsidRDefault="00636168" w:rsidP="00D94D4E">
            <w:pPr>
              <w:rPr>
                <w:rFonts w:asciiTheme="minorHAnsi" w:hAnsiTheme="minorHAnsi"/>
                <w:szCs w:val="22"/>
              </w:rPr>
            </w:pPr>
            <w:r>
              <w:rPr>
                <w:rFonts w:asciiTheme="minorHAnsi" w:hAnsiTheme="minorHAnsi"/>
                <w:szCs w:val="22"/>
              </w:rPr>
              <w:t>$5,815</w:t>
            </w:r>
          </w:p>
        </w:tc>
      </w:tr>
      <w:tr w:rsidR="00EA3154" w:rsidRPr="00EA3154" w14:paraId="0472091A" w14:textId="77777777" w:rsidTr="00EA3154">
        <w:tc>
          <w:tcPr>
            <w:tcW w:w="2430" w:type="dxa"/>
          </w:tcPr>
          <w:p w14:paraId="5D12AB0A" w14:textId="77777777" w:rsidR="00EA3154" w:rsidRPr="00EA3154" w:rsidRDefault="00EA3154" w:rsidP="00EA3154">
            <w:pPr>
              <w:rPr>
                <w:rFonts w:asciiTheme="minorHAnsi" w:hAnsiTheme="minorHAnsi"/>
                <w:szCs w:val="22"/>
              </w:rPr>
            </w:pPr>
            <w:r w:rsidRPr="00EA3154">
              <w:rPr>
                <w:rFonts w:asciiTheme="minorHAnsi" w:hAnsiTheme="minorHAnsi"/>
                <w:szCs w:val="22"/>
              </w:rPr>
              <w:t>900 Hours (Half-Time)</w:t>
            </w:r>
          </w:p>
        </w:tc>
        <w:tc>
          <w:tcPr>
            <w:tcW w:w="1260" w:type="dxa"/>
          </w:tcPr>
          <w:p w14:paraId="30388C7B" w14:textId="18FFFD3C" w:rsidR="00EA3154" w:rsidRPr="00EA3154" w:rsidRDefault="00636168" w:rsidP="00D94D4E">
            <w:pPr>
              <w:rPr>
                <w:rFonts w:asciiTheme="minorHAnsi" w:hAnsiTheme="minorHAnsi"/>
                <w:szCs w:val="22"/>
              </w:rPr>
            </w:pPr>
            <w:r>
              <w:rPr>
                <w:rFonts w:asciiTheme="minorHAnsi" w:hAnsiTheme="minorHAnsi"/>
                <w:szCs w:val="22"/>
              </w:rPr>
              <w:t>$2,907</w:t>
            </w:r>
            <w:r w:rsidR="00EA3154" w:rsidRPr="00EA3154">
              <w:rPr>
                <w:rFonts w:asciiTheme="minorHAnsi" w:hAnsiTheme="minorHAnsi"/>
                <w:szCs w:val="22"/>
              </w:rPr>
              <w:t>.50</w:t>
            </w:r>
          </w:p>
        </w:tc>
      </w:tr>
    </w:tbl>
    <w:p w14:paraId="25D3E9B0" w14:textId="77777777" w:rsidR="00D94D4E" w:rsidRDefault="00D94D4E" w:rsidP="003E0080">
      <w:pPr>
        <w:rPr>
          <w:b/>
          <w:sz w:val="24"/>
        </w:rPr>
      </w:pPr>
    </w:p>
    <w:p w14:paraId="4DB8C41A" w14:textId="77777777" w:rsidR="003E0080" w:rsidRPr="002A3E7A" w:rsidRDefault="002E566C" w:rsidP="003E0080">
      <w:pPr>
        <w:rPr>
          <w:b/>
          <w:sz w:val="24"/>
        </w:rPr>
      </w:pPr>
      <w:r>
        <w:rPr>
          <w:b/>
          <w:sz w:val="24"/>
        </w:rPr>
        <w:t xml:space="preserve">Cash Match </w:t>
      </w:r>
      <w:r w:rsidR="00BA4D9C" w:rsidRPr="002A3E7A">
        <w:rPr>
          <w:b/>
          <w:sz w:val="24"/>
        </w:rPr>
        <w:t>Invoicing</w:t>
      </w:r>
    </w:p>
    <w:p w14:paraId="4447F801" w14:textId="77777777" w:rsidR="003E0080" w:rsidRDefault="003E0080" w:rsidP="003E0080">
      <w:r w:rsidRPr="001134C2">
        <w:t>The CAP Center</w:t>
      </w:r>
      <w:r>
        <w:t xml:space="preserve"> invoices partner agencies on a quarterly basis, based on the start date of the AmeriCorps program, with the first invoice being due 30-days prior to the start date.  All other invoices are payable on a net-30 basis; a late fee of 3% applies if payments are not made within the specified time frame.</w:t>
      </w:r>
    </w:p>
    <w:p w14:paraId="1802210C" w14:textId="77777777" w:rsidR="00D028F8" w:rsidRDefault="00D028F8" w:rsidP="003E0080">
      <w:pPr>
        <w:rPr>
          <w:b/>
        </w:rPr>
      </w:pPr>
    </w:p>
    <w:p w14:paraId="24BA854E" w14:textId="77777777" w:rsidR="002E566C" w:rsidRPr="002A3E7A" w:rsidRDefault="002E566C" w:rsidP="002E566C">
      <w:pPr>
        <w:rPr>
          <w:b/>
          <w:sz w:val="24"/>
        </w:rPr>
      </w:pPr>
      <w:r>
        <w:rPr>
          <w:b/>
          <w:sz w:val="24"/>
        </w:rPr>
        <w:t xml:space="preserve">Health Care </w:t>
      </w:r>
      <w:r w:rsidRPr="002A3E7A">
        <w:rPr>
          <w:b/>
          <w:sz w:val="24"/>
        </w:rPr>
        <w:t>Invoicing</w:t>
      </w:r>
    </w:p>
    <w:p w14:paraId="2298C0CD" w14:textId="77777777" w:rsidR="002E566C" w:rsidRDefault="002E566C" w:rsidP="002E566C">
      <w:r w:rsidRPr="001134C2">
        <w:t>The CAP Center</w:t>
      </w:r>
      <w:r>
        <w:t xml:space="preserve"> invoices partner agencies on a monthly basis, following receipt of our own billing for AmeriCorps member health care.  </w:t>
      </w:r>
    </w:p>
    <w:p w14:paraId="59294C8A" w14:textId="77777777" w:rsidR="002E566C" w:rsidRDefault="002E566C" w:rsidP="003E0080">
      <w:pPr>
        <w:rPr>
          <w:b/>
        </w:rPr>
        <w:sectPr w:rsidR="002E566C" w:rsidSect="00897041">
          <w:pgSz w:w="12240" w:h="15840"/>
          <w:pgMar w:top="810" w:right="900" w:bottom="1080" w:left="990" w:header="720" w:footer="553" w:gutter="0"/>
          <w:cols w:space="720"/>
          <w:docGrid w:linePitch="360"/>
        </w:sectPr>
      </w:pPr>
    </w:p>
    <w:p w14:paraId="206A42B2" w14:textId="77777777" w:rsidR="004545CD" w:rsidRPr="0017130A" w:rsidRDefault="004545CD" w:rsidP="004545CD">
      <w:pPr>
        <w:rPr>
          <w:b/>
          <w:sz w:val="28"/>
          <w:szCs w:val="28"/>
        </w:rPr>
      </w:pPr>
      <w:r w:rsidRPr="0017130A">
        <w:rPr>
          <w:b/>
          <w:sz w:val="28"/>
          <w:szCs w:val="28"/>
        </w:rPr>
        <w:lastRenderedPageBreak/>
        <w:t>YOUTH INVESTMENT CENTER</w:t>
      </w:r>
    </w:p>
    <w:p w14:paraId="278D641B" w14:textId="288B7608" w:rsidR="004545CD" w:rsidRPr="0017130A" w:rsidRDefault="004545CD" w:rsidP="004545CD">
      <w:pPr>
        <w:rPr>
          <w:b/>
          <w:sz w:val="28"/>
          <w:szCs w:val="28"/>
        </w:rPr>
      </w:pPr>
      <w:r w:rsidRPr="0017130A">
        <w:rPr>
          <w:rFonts w:cs="Arial"/>
          <w:szCs w:val="22"/>
        </w:rPr>
        <w:t>There are 10,475 foster yo</w:t>
      </w:r>
      <w:r>
        <w:rPr>
          <w:rFonts w:cs="Arial"/>
          <w:szCs w:val="22"/>
        </w:rPr>
        <w:t>uth 11-20 years of age in the YIC</w:t>
      </w:r>
      <w:r w:rsidRPr="0017130A">
        <w:rPr>
          <w:rFonts w:cs="Arial"/>
          <w:szCs w:val="22"/>
        </w:rPr>
        <w:t xml:space="preserve"> partner counties.  </w:t>
      </w:r>
      <w:r w:rsidR="007C4392" w:rsidRPr="0017130A">
        <w:rPr>
          <w:rFonts w:cs="Arial"/>
          <w:szCs w:val="22"/>
        </w:rPr>
        <w:t>These foster youths</w:t>
      </w:r>
      <w:r w:rsidRPr="0017130A">
        <w:rPr>
          <w:rFonts w:cs="Arial"/>
          <w:szCs w:val="22"/>
        </w:rPr>
        <w:t xml:space="preserve"> are at greatest risk for poor academic performance and unemployment after emancipation.  In California, approximately 50% of youth leaving foster care graduate from high school.  Youth in foster care are less likely to enroll in college prep classes even when their scores and grades are as good as non-foster youth (15% vs. 42%).  51% are unemployed within two to four years of emancipation because they lack basic pre-employment skills.  However, foster youth are capable of achieving success in adulthood if they learn life skills in the areas of career planning, communication, daily living, home life, housing and financial literacy, self-care, social relationships, work and study, and work life.  AmeriCorps members provide life skill activities to youth (including foster youth) to prepare them for their transition towards a successful adulthood. Members will serve in one of two capacities:</w:t>
      </w:r>
    </w:p>
    <w:p w14:paraId="7646378C" w14:textId="77777777" w:rsidR="004545CD" w:rsidRPr="0017130A" w:rsidRDefault="004545CD" w:rsidP="004545CD">
      <w:pPr>
        <w:rPr>
          <w:szCs w:val="22"/>
        </w:rPr>
      </w:pPr>
    </w:p>
    <w:p w14:paraId="7ECDEA98" w14:textId="77777777" w:rsidR="004545CD" w:rsidRPr="0017130A" w:rsidRDefault="004545CD" w:rsidP="004545CD">
      <w:pPr>
        <w:rPr>
          <w:b/>
          <w:sz w:val="24"/>
        </w:rPr>
      </w:pPr>
      <w:r w:rsidRPr="0017130A">
        <w:rPr>
          <w:b/>
          <w:sz w:val="24"/>
        </w:rPr>
        <w:t>Youth Mentors</w:t>
      </w:r>
    </w:p>
    <w:p w14:paraId="3CADC96C" w14:textId="77777777" w:rsidR="004545CD" w:rsidRPr="0017130A" w:rsidRDefault="004545CD" w:rsidP="004545CD">
      <w:pPr>
        <w:rPr>
          <w:szCs w:val="22"/>
        </w:rPr>
      </w:pPr>
      <w:r w:rsidRPr="0017130A">
        <w:rPr>
          <w:szCs w:val="22"/>
        </w:rPr>
        <w:t>Members will serve youth one-on-one or in small group settings, providing them with mentoring, academic assistance, life skills lessons including financial literacy lessons, and transition planning and services.</w:t>
      </w:r>
    </w:p>
    <w:p w14:paraId="721505FA" w14:textId="77777777" w:rsidR="004545CD" w:rsidRPr="0017130A" w:rsidRDefault="004545CD" w:rsidP="004545CD">
      <w:pPr>
        <w:rPr>
          <w:szCs w:val="22"/>
        </w:rPr>
      </w:pPr>
    </w:p>
    <w:p w14:paraId="2B934E8B" w14:textId="77777777" w:rsidR="004545CD" w:rsidRPr="0017130A" w:rsidRDefault="004545CD" w:rsidP="004545CD">
      <w:pPr>
        <w:rPr>
          <w:b/>
          <w:sz w:val="24"/>
        </w:rPr>
      </w:pPr>
      <w:r w:rsidRPr="0017130A">
        <w:rPr>
          <w:b/>
          <w:sz w:val="24"/>
        </w:rPr>
        <w:t>Volunteer Coordinators</w:t>
      </w:r>
    </w:p>
    <w:p w14:paraId="4D38F4C0" w14:textId="77777777" w:rsidR="004545CD" w:rsidRPr="0017130A" w:rsidRDefault="004545CD" w:rsidP="004545CD">
      <w:pPr>
        <w:rPr>
          <w:szCs w:val="22"/>
        </w:rPr>
      </w:pPr>
      <w:r w:rsidRPr="0017130A">
        <w:rPr>
          <w:szCs w:val="22"/>
        </w:rPr>
        <w:t>Members will recruit, train, and support long-term volunteers from the community to serve as mentors to foster youth.</w:t>
      </w:r>
    </w:p>
    <w:p w14:paraId="1D1243D1" w14:textId="77777777" w:rsidR="00E34E60" w:rsidRDefault="00E34E60" w:rsidP="00CC7BC9">
      <w:pPr>
        <w:rPr>
          <w:szCs w:val="22"/>
        </w:rPr>
      </w:pPr>
    </w:p>
    <w:p w14:paraId="2FB1C415" w14:textId="0DFE0357" w:rsidR="00C1370C" w:rsidRDefault="00C1370C" w:rsidP="00CC7BC9">
      <w:pPr>
        <w:rPr>
          <w:b/>
          <w:sz w:val="24"/>
          <w:szCs w:val="22"/>
        </w:rPr>
      </w:pPr>
    </w:p>
    <w:p w14:paraId="64D2E77C" w14:textId="77777777" w:rsidR="00ED210E" w:rsidRDefault="00ED210E" w:rsidP="00CC7BC9">
      <w:pPr>
        <w:rPr>
          <w:szCs w:val="22"/>
        </w:rPr>
      </w:pPr>
    </w:p>
    <w:p w14:paraId="51BC34AB" w14:textId="06CFBE48" w:rsidR="004545CD" w:rsidRPr="008A6646" w:rsidRDefault="003945D7" w:rsidP="004545CD">
      <w:pPr>
        <w:rPr>
          <w:b/>
          <w:sz w:val="24"/>
        </w:rPr>
      </w:pPr>
      <w:r w:rsidRPr="008A6646">
        <w:rPr>
          <w:b/>
          <w:sz w:val="24"/>
        </w:rPr>
        <w:t>201</w:t>
      </w:r>
      <w:r w:rsidR="009E6763" w:rsidRPr="008A6646">
        <w:rPr>
          <w:b/>
          <w:sz w:val="24"/>
        </w:rPr>
        <w:t>5-2016</w:t>
      </w:r>
      <w:r w:rsidR="004545CD" w:rsidRPr="008A6646">
        <w:rPr>
          <w:b/>
          <w:sz w:val="24"/>
        </w:rPr>
        <w:t xml:space="preserve"> Accomplishments </w:t>
      </w:r>
    </w:p>
    <w:p w14:paraId="27F4C655" w14:textId="7C53FB9A" w:rsidR="00215226" w:rsidRPr="008A6646" w:rsidRDefault="00215226" w:rsidP="00215226">
      <w:pPr>
        <w:pStyle w:val="ListParagraph"/>
        <w:widowControl w:val="0"/>
        <w:numPr>
          <w:ilvl w:val="0"/>
          <w:numId w:val="19"/>
        </w:numPr>
        <w:jc w:val="both"/>
        <w:rPr>
          <w:rFonts w:eastAsia="Times New Roman"/>
          <w:sz w:val="21"/>
          <w:szCs w:val="21"/>
        </w:rPr>
      </w:pPr>
      <w:r w:rsidRPr="008A6646">
        <w:rPr>
          <w:rFonts w:ascii="Symbol" w:hAnsi="Symbol"/>
          <w:sz w:val="20"/>
          <w:szCs w:val="20"/>
          <w:lang w:val="x-none"/>
        </w:rPr>
        <w:t></w:t>
      </w:r>
      <w:r w:rsidRPr="008A6646">
        <w:t> </w:t>
      </w:r>
      <w:r w:rsidRPr="008A6646">
        <w:rPr>
          <w:sz w:val="21"/>
          <w:szCs w:val="21"/>
        </w:rPr>
        <w:t xml:space="preserve">More than </w:t>
      </w:r>
      <w:r w:rsidR="009E6763" w:rsidRPr="008A6646">
        <w:rPr>
          <w:sz w:val="21"/>
          <w:szCs w:val="21"/>
        </w:rPr>
        <w:t xml:space="preserve">700 </w:t>
      </w:r>
      <w:r w:rsidRPr="008A6646">
        <w:rPr>
          <w:sz w:val="21"/>
          <w:szCs w:val="21"/>
        </w:rPr>
        <w:t>foster youth began the YIC program, receiving life skills training,  academic assistance, tutoring, financial literacy, and referrals to resources.</w:t>
      </w:r>
    </w:p>
    <w:p w14:paraId="37BD0030" w14:textId="24E8DD1F" w:rsidR="004545CD" w:rsidRPr="008A6646" w:rsidRDefault="00215226" w:rsidP="004545CD">
      <w:pPr>
        <w:pStyle w:val="ListParagraph"/>
        <w:numPr>
          <w:ilvl w:val="0"/>
          <w:numId w:val="19"/>
        </w:numPr>
        <w:rPr>
          <w:szCs w:val="22"/>
        </w:rPr>
      </w:pPr>
      <w:r w:rsidRPr="008A6646">
        <w:rPr>
          <w:szCs w:val="22"/>
        </w:rPr>
        <w:t>Approximately 8</w:t>
      </w:r>
      <w:r w:rsidR="009E6763" w:rsidRPr="008A6646">
        <w:rPr>
          <w:szCs w:val="22"/>
        </w:rPr>
        <w:t>8</w:t>
      </w:r>
      <w:r w:rsidR="004545CD" w:rsidRPr="008A6646">
        <w:rPr>
          <w:szCs w:val="22"/>
        </w:rPr>
        <w:t>% of high need foster youth increased their life skills by 25%.</w:t>
      </w:r>
    </w:p>
    <w:p w14:paraId="68BD1191" w14:textId="7B6ECA25" w:rsidR="004545CD" w:rsidRPr="008A6646" w:rsidRDefault="00215226" w:rsidP="004545CD">
      <w:pPr>
        <w:pStyle w:val="ListParagraph"/>
        <w:numPr>
          <w:ilvl w:val="0"/>
          <w:numId w:val="19"/>
        </w:numPr>
        <w:rPr>
          <w:szCs w:val="22"/>
        </w:rPr>
      </w:pPr>
      <w:r w:rsidRPr="008A6646">
        <w:rPr>
          <w:szCs w:val="22"/>
        </w:rPr>
        <w:t xml:space="preserve">More than </w:t>
      </w:r>
      <w:r w:rsidR="009E6763" w:rsidRPr="008A6646">
        <w:rPr>
          <w:szCs w:val="22"/>
        </w:rPr>
        <w:t>2</w:t>
      </w:r>
      <w:r w:rsidRPr="008A6646">
        <w:rPr>
          <w:szCs w:val="22"/>
        </w:rPr>
        <w:t>,</w:t>
      </w:r>
      <w:r w:rsidR="009E6763" w:rsidRPr="008A6646">
        <w:rPr>
          <w:szCs w:val="22"/>
        </w:rPr>
        <w:t>0</w:t>
      </w:r>
      <w:r w:rsidRPr="008A6646">
        <w:rPr>
          <w:szCs w:val="22"/>
        </w:rPr>
        <w:t>00</w:t>
      </w:r>
      <w:r w:rsidR="004545CD" w:rsidRPr="008A6646">
        <w:rPr>
          <w:szCs w:val="22"/>
        </w:rPr>
        <w:t xml:space="preserve"> voluntee</w:t>
      </w:r>
      <w:r w:rsidRPr="008A6646">
        <w:rPr>
          <w:szCs w:val="22"/>
        </w:rPr>
        <w:t xml:space="preserve">rs were recruited completing </w:t>
      </w:r>
      <w:r w:rsidR="009E6763" w:rsidRPr="008A6646">
        <w:rPr>
          <w:szCs w:val="22"/>
        </w:rPr>
        <w:t>10,502</w:t>
      </w:r>
      <w:r w:rsidR="004545CD" w:rsidRPr="008A6646">
        <w:rPr>
          <w:szCs w:val="22"/>
        </w:rPr>
        <w:t xml:space="preserve"> volunteer hours. </w:t>
      </w:r>
    </w:p>
    <w:p w14:paraId="3857E99A" w14:textId="77777777" w:rsidR="00AD50EE" w:rsidRPr="008C55A6" w:rsidRDefault="00AD50EE" w:rsidP="00CC7BC9">
      <w:pPr>
        <w:rPr>
          <w:rFonts w:cs="Arial"/>
          <w:szCs w:val="22"/>
          <w:highlight w:val="cyan"/>
        </w:rPr>
      </w:pPr>
    </w:p>
    <w:p w14:paraId="1A40059E" w14:textId="77777777" w:rsidR="00ED210E" w:rsidRDefault="00ED210E" w:rsidP="00CC7BC9">
      <w:pPr>
        <w:rPr>
          <w:rFonts w:cs="Arial"/>
          <w:b/>
          <w:sz w:val="28"/>
        </w:rPr>
      </w:pPr>
    </w:p>
    <w:p w14:paraId="1FA99170" w14:textId="36ACB246" w:rsidR="00664185" w:rsidRPr="00BB62CE" w:rsidRDefault="003E0080" w:rsidP="00CC7BC9">
      <w:pPr>
        <w:rPr>
          <w:rFonts w:cs="Arial"/>
          <w:b/>
          <w:sz w:val="28"/>
        </w:rPr>
      </w:pPr>
      <w:r w:rsidRPr="00BB62CE">
        <w:rPr>
          <w:rFonts w:cs="Arial"/>
          <w:b/>
          <w:sz w:val="28"/>
        </w:rPr>
        <w:t>Performance Measures</w:t>
      </w:r>
    </w:p>
    <w:p w14:paraId="473D3D05" w14:textId="77777777" w:rsidR="004545CD" w:rsidRPr="008C6B85" w:rsidRDefault="004545CD" w:rsidP="004545CD">
      <w:pPr>
        <w:rPr>
          <w:rFonts w:cs="Arial"/>
          <w:b/>
          <w:szCs w:val="22"/>
        </w:rPr>
      </w:pPr>
      <w:r w:rsidRPr="008C6B85">
        <w:rPr>
          <w:rFonts w:cs="Arial"/>
          <w:b/>
          <w:szCs w:val="22"/>
        </w:rPr>
        <w:t xml:space="preserve">Primary: </w:t>
      </w:r>
      <w:r>
        <w:rPr>
          <w:rFonts w:cs="Arial"/>
          <w:b/>
          <w:szCs w:val="22"/>
        </w:rPr>
        <w:t>Preparation for Adulthood</w:t>
      </w:r>
    </w:p>
    <w:p w14:paraId="135ABFA9" w14:textId="77777777" w:rsidR="0062157C" w:rsidRDefault="004545CD" w:rsidP="004545CD">
      <w:pPr>
        <w:autoSpaceDE w:val="0"/>
        <w:autoSpaceDN w:val="0"/>
        <w:adjustRightInd w:val="0"/>
        <w:rPr>
          <w:rFonts w:cs="Arial"/>
          <w:color w:val="000000"/>
          <w:szCs w:val="22"/>
        </w:rPr>
      </w:pPr>
      <w:r w:rsidRPr="003A3BFB">
        <w:rPr>
          <w:rFonts w:eastAsiaTheme="minorHAnsi" w:cs="Arial"/>
          <w:color w:val="000000"/>
          <w:szCs w:val="22"/>
        </w:rPr>
        <w:t xml:space="preserve">AmeriCorps members </w:t>
      </w:r>
      <w:r>
        <w:rPr>
          <w:rFonts w:eastAsiaTheme="minorHAnsi" w:cs="Arial"/>
          <w:color w:val="000000"/>
          <w:szCs w:val="22"/>
        </w:rPr>
        <w:t>serving</w:t>
      </w:r>
      <w:r w:rsidRPr="003A3BFB">
        <w:rPr>
          <w:rFonts w:eastAsiaTheme="minorHAnsi" w:cs="Arial"/>
          <w:color w:val="000000"/>
          <w:szCs w:val="22"/>
        </w:rPr>
        <w:t xml:space="preserve"> as Youth Mentors will conduct foster youth support</w:t>
      </w:r>
      <w:r>
        <w:rPr>
          <w:rFonts w:eastAsiaTheme="minorHAnsi" w:cs="Arial"/>
          <w:color w:val="000000"/>
          <w:szCs w:val="22"/>
        </w:rPr>
        <w:t xml:space="preserve"> </w:t>
      </w:r>
      <w:r w:rsidRPr="003A3BFB">
        <w:rPr>
          <w:rFonts w:eastAsiaTheme="minorHAnsi" w:cs="Arial"/>
          <w:color w:val="000000"/>
          <w:szCs w:val="22"/>
        </w:rPr>
        <w:t xml:space="preserve">and life skills activities for 44 weeks. </w:t>
      </w:r>
      <w:r>
        <w:rPr>
          <w:rFonts w:eastAsiaTheme="minorHAnsi" w:cs="Arial"/>
          <w:color w:val="000000"/>
          <w:szCs w:val="22"/>
        </w:rPr>
        <w:t>Members serving in a full time capacity with serve a minimum of 20 high need foster youth; part time members will serve ten high need foster youth</w:t>
      </w:r>
      <w:r w:rsidRPr="003A3BFB">
        <w:rPr>
          <w:rFonts w:eastAsiaTheme="minorHAnsi" w:cs="Arial"/>
          <w:color w:val="000000"/>
          <w:szCs w:val="22"/>
        </w:rPr>
        <w:t>.</w:t>
      </w:r>
      <w:r>
        <w:rPr>
          <w:rFonts w:eastAsiaTheme="minorHAnsi" w:cs="Arial"/>
          <w:color w:val="000000"/>
          <w:szCs w:val="22"/>
        </w:rPr>
        <w:t xml:space="preserve"> Youth Mentors will meet one on one with their youth and work on </w:t>
      </w:r>
      <w:r w:rsidRPr="00EB78CE">
        <w:rPr>
          <w:rFonts w:eastAsiaTheme="minorHAnsi" w:cs="Arial"/>
          <w:color w:val="000000"/>
          <w:szCs w:val="22"/>
        </w:rPr>
        <w:t>their individual life skills goals including but not li</w:t>
      </w:r>
      <w:r>
        <w:rPr>
          <w:rFonts w:eastAsiaTheme="minorHAnsi" w:cs="Arial"/>
          <w:color w:val="000000"/>
          <w:szCs w:val="22"/>
        </w:rPr>
        <w:t xml:space="preserve">mited to: academic and homework </w:t>
      </w:r>
      <w:r w:rsidRPr="00EB78CE">
        <w:rPr>
          <w:rFonts w:eastAsiaTheme="minorHAnsi" w:cs="Arial"/>
          <w:color w:val="000000"/>
          <w:szCs w:val="22"/>
        </w:rPr>
        <w:t xml:space="preserve">assistance, graduation support, college prep, transition planning and services, conducting parent </w:t>
      </w:r>
      <w:r>
        <w:rPr>
          <w:rFonts w:eastAsiaTheme="minorHAnsi" w:cs="Arial"/>
          <w:color w:val="000000"/>
          <w:szCs w:val="22"/>
        </w:rPr>
        <w:t xml:space="preserve">involvement activities, service </w:t>
      </w:r>
      <w:r w:rsidRPr="00EB78CE">
        <w:rPr>
          <w:rFonts w:eastAsiaTheme="minorHAnsi" w:cs="Arial"/>
          <w:color w:val="000000"/>
          <w:szCs w:val="22"/>
        </w:rPr>
        <w:t>learning projects, book clubs and technology support.</w:t>
      </w:r>
      <w:r>
        <w:rPr>
          <w:rFonts w:eastAsiaTheme="minorHAnsi" w:cs="Arial"/>
          <w:color w:val="000000"/>
          <w:szCs w:val="22"/>
        </w:rPr>
        <w:t xml:space="preserve"> They will also provide Financial Literacy training, life skills assessments and plans, and case management.</w:t>
      </w:r>
    </w:p>
    <w:p w14:paraId="1B777DE1" w14:textId="77777777" w:rsidR="009552C9" w:rsidRDefault="009552C9" w:rsidP="00CC7BC9">
      <w:pPr>
        <w:rPr>
          <w:rFonts w:cs="Arial"/>
          <w:color w:val="000000"/>
          <w:szCs w:val="22"/>
        </w:rPr>
        <w:sectPr w:rsidR="009552C9" w:rsidSect="00C1370C">
          <w:pgSz w:w="12240" w:h="15840"/>
          <w:pgMar w:top="720" w:right="900" w:bottom="990" w:left="990" w:header="720" w:footer="636" w:gutter="0"/>
          <w:cols w:space="720"/>
          <w:docGrid w:linePitch="360"/>
        </w:sectPr>
      </w:pPr>
    </w:p>
    <w:tbl>
      <w:tblPr>
        <w:tblStyle w:val="TableGrid"/>
        <w:tblW w:w="0" w:type="auto"/>
        <w:tblInd w:w="108" w:type="dxa"/>
        <w:tblLook w:val="04A0" w:firstRow="1" w:lastRow="0" w:firstColumn="1" w:lastColumn="0" w:noHBand="0" w:noVBand="1"/>
      </w:tblPr>
      <w:tblGrid>
        <w:gridCol w:w="4803"/>
        <w:gridCol w:w="5429"/>
      </w:tblGrid>
      <w:tr w:rsidR="00FB3E31" w14:paraId="519D2B18" w14:textId="77777777" w:rsidTr="00074D3A">
        <w:tc>
          <w:tcPr>
            <w:tcW w:w="4803" w:type="dxa"/>
          </w:tcPr>
          <w:p w14:paraId="5224DF27" w14:textId="77777777" w:rsidR="00FB3E31" w:rsidRPr="008C6B85" w:rsidRDefault="00FB3E31" w:rsidP="008C6B85">
            <w:pPr>
              <w:jc w:val="center"/>
              <w:rPr>
                <w:rFonts w:cs="Arial"/>
                <w:b/>
                <w:szCs w:val="22"/>
              </w:rPr>
            </w:pPr>
            <w:r w:rsidRPr="008C6B85">
              <w:rPr>
                <w:rFonts w:cs="Arial"/>
                <w:b/>
                <w:szCs w:val="22"/>
              </w:rPr>
              <w:lastRenderedPageBreak/>
              <w:t>Output Targets</w:t>
            </w:r>
          </w:p>
        </w:tc>
        <w:tc>
          <w:tcPr>
            <w:tcW w:w="5429" w:type="dxa"/>
          </w:tcPr>
          <w:p w14:paraId="6B91C0C5" w14:textId="77777777" w:rsidR="00FB3E31" w:rsidRPr="008C6B85" w:rsidRDefault="00FB3E31" w:rsidP="008C6B85">
            <w:pPr>
              <w:jc w:val="center"/>
              <w:rPr>
                <w:rFonts w:cs="Arial"/>
                <w:b/>
                <w:szCs w:val="22"/>
              </w:rPr>
            </w:pPr>
            <w:r w:rsidRPr="008C6B85">
              <w:rPr>
                <w:rFonts w:cs="Arial"/>
                <w:b/>
                <w:szCs w:val="22"/>
              </w:rPr>
              <w:t>Outcome Targets</w:t>
            </w:r>
          </w:p>
        </w:tc>
      </w:tr>
      <w:tr w:rsidR="00074D3A" w14:paraId="4B02798E" w14:textId="77777777" w:rsidTr="00074D3A">
        <w:tc>
          <w:tcPr>
            <w:tcW w:w="4803" w:type="dxa"/>
          </w:tcPr>
          <w:p w14:paraId="47AB78D5" w14:textId="77777777" w:rsidR="00074D3A" w:rsidRDefault="00074D3A" w:rsidP="00074D3A">
            <w:pPr>
              <w:autoSpaceDE w:val="0"/>
              <w:autoSpaceDN w:val="0"/>
              <w:adjustRightInd w:val="0"/>
              <w:rPr>
                <w:rFonts w:cs="Arial"/>
                <w:sz w:val="18"/>
                <w:szCs w:val="18"/>
              </w:rPr>
            </w:pPr>
            <w:r w:rsidRPr="00A95ED1">
              <w:rPr>
                <w:rFonts w:cs="Arial"/>
                <w:sz w:val="18"/>
                <w:szCs w:val="18"/>
              </w:rPr>
              <w:t xml:space="preserve">500 foster youth will </w:t>
            </w:r>
            <w:r>
              <w:rPr>
                <w:rFonts w:cs="Arial"/>
                <w:sz w:val="18"/>
                <w:szCs w:val="18"/>
              </w:rPr>
              <w:t>receive 25 hours or less of life skills mentoring</w:t>
            </w:r>
            <w:r w:rsidRPr="00A95ED1">
              <w:rPr>
                <w:rFonts w:cs="Arial"/>
                <w:sz w:val="18"/>
                <w:szCs w:val="18"/>
              </w:rPr>
              <w:t>.</w:t>
            </w:r>
          </w:p>
          <w:p w14:paraId="18475E7F" w14:textId="77777777" w:rsidR="00074D3A" w:rsidRDefault="00074D3A" w:rsidP="00074D3A">
            <w:pPr>
              <w:autoSpaceDE w:val="0"/>
              <w:autoSpaceDN w:val="0"/>
              <w:adjustRightInd w:val="0"/>
              <w:rPr>
                <w:rFonts w:cs="Arial"/>
                <w:sz w:val="18"/>
                <w:szCs w:val="18"/>
              </w:rPr>
            </w:pPr>
          </w:p>
          <w:p w14:paraId="0500DCD2" w14:textId="77777777" w:rsidR="00074D3A" w:rsidRPr="00A95ED1" w:rsidRDefault="00074D3A" w:rsidP="00074D3A">
            <w:pPr>
              <w:autoSpaceDE w:val="0"/>
              <w:autoSpaceDN w:val="0"/>
              <w:adjustRightInd w:val="0"/>
              <w:rPr>
                <w:rFonts w:cs="Arial"/>
                <w:sz w:val="18"/>
                <w:szCs w:val="18"/>
              </w:rPr>
            </w:pPr>
            <w:r w:rsidRPr="00A95ED1">
              <w:rPr>
                <w:rFonts w:cs="Arial"/>
                <w:sz w:val="18"/>
                <w:szCs w:val="18"/>
              </w:rPr>
              <w:t>ED3A: 250 1:1 foster youth/mentor matches will commence</w:t>
            </w:r>
            <w:r>
              <w:rPr>
                <w:rFonts w:cs="Arial"/>
                <w:sz w:val="18"/>
                <w:szCs w:val="18"/>
              </w:rPr>
              <w:t xml:space="preserve"> and youth will receive 26 or more of life skills mentoring</w:t>
            </w:r>
            <w:r w:rsidRPr="00A95ED1">
              <w:rPr>
                <w:rFonts w:cs="Arial"/>
                <w:sz w:val="18"/>
                <w:szCs w:val="18"/>
              </w:rPr>
              <w:t>.</w:t>
            </w:r>
          </w:p>
          <w:p w14:paraId="0D241DFD" w14:textId="77777777" w:rsidR="00074D3A" w:rsidRPr="00A95ED1" w:rsidRDefault="00074D3A" w:rsidP="00074D3A">
            <w:pPr>
              <w:autoSpaceDE w:val="0"/>
              <w:autoSpaceDN w:val="0"/>
              <w:adjustRightInd w:val="0"/>
              <w:rPr>
                <w:rFonts w:cs="Arial"/>
                <w:sz w:val="18"/>
                <w:szCs w:val="18"/>
              </w:rPr>
            </w:pPr>
          </w:p>
          <w:p w14:paraId="3D9F2124" w14:textId="77777777" w:rsidR="00074D3A" w:rsidRPr="00A95ED1" w:rsidRDefault="00074D3A" w:rsidP="00074D3A">
            <w:pPr>
              <w:autoSpaceDE w:val="0"/>
              <w:autoSpaceDN w:val="0"/>
              <w:adjustRightInd w:val="0"/>
              <w:rPr>
                <w:rFonts w:cs="Arial"/>
                <w:sz w:val="18"/>
                <w:szCs w:val="18"/>
              </w:rPr>
            </w:pPr>
            <w:r w:rsidRPr="00A95ED1">
              <w:rPr>
                <w:rFonts w:cs="Arial"/>
                <w:sz w:val="18"/>
                <w:szCs w:val="18"/>
              </w:rPr>
              <w:t xml:space="preserve">ED4A: 175 1:1 foster youth/mentor matches will be sustained </w:t>
            </w:r>
            <w:r>
              <w:rPr>
                <w:rFonts w:cs="Arial"/>
                <w:sz w:val="18"/>
                <w:szCs w:val="18"/>
              </w:rPr>
              <w:t>and youth will receive</w:t>
            </w:r>
            <w:r w:rsidRPr="00A95ED1">
              <w:rPr>
                <w:rFonts w:cs="Arial"/>
                <w:sz w:val="18"/>
                <w:szCs w:val="18"/>
              </w:rPr>
              <w:t xml:space="preserve"> 52 hours</w:t>
            </w:r>
            <w:r>
              <w:rPr>
                <w:rFonts w:cs="Arial"/>
                <w:sz w:val="18"/>
                <w:szCs w:val="18"/>
              </w:rPr>
              <w:t xml:space="preserve"> or more of life skills mentoring over 9 to 12 months</w:t>
            </w:r>
            <w:r w:rsidRPr="00A95ED1">
              <w:rPr>
                <w:rFonts w:cs="Arial"/>
                <w:sz w:val="18"/>
                <w:szCs w:val="18"/>
              </w:rPr>
              <w:t>.</w:t>
            </w:r>
          </w:p>
          <w:p w14:paraId="1CC73EB1" w14:textId="77777777" w:rsidR="00074D3A" w:rsidRPr="00A95ED1" w:rsidRDefault="00074D3A" w:rsidP="00074D3A">
            <w:pPr>
              <w:autoSpaceDE w:val="0"/>
              <w:autoSpaceDN w:val="0"/>
              <w:adjustRightInd w:val="0"/>
              <w:rPr>
                <w:rFonts w:cs="Arial"/>
                <w:sz w:val="18"/>
                <w:szCs w:val="18"/>
              </w:rPr>
            </w:pPr>
          </w:p>
          <w:p w14:paraId="22BCD343" w14:textId="77777777" w:rsidR="00074D3A" w:rsidRDefault="00074D3A" w:rsidP="00074D3A">
            <w:pPr>
              <w:autoSpaceDE w:val="0"/>
              <w:autoSpaceDN w:val="0"/>
              <w:adjustRightInd w:val="0"/>
              <w:rPr>
                <w:rFonts w:cs="Arial"/>
                <w:sz w:val="18"/>
                <w:szCs w:val="18"/>
              </w:rPr>
            </w:pPr>
          </w:p>
          <w:p w14:paraId="41016557" w14:textId="77777777" w:rsidR="00074D3A" w:rsidRDefault="00074D3A" w:rsidP="00074D3A">
            <w:pPr>
              <w:autoSpaceDE w:val="0"/>
              <w:autoSpaceDN w:val="0"/>
              <w:adjustRightInd w:val="0"/>
              <w:rPr>
                <w:rFonts w:cs="Arial"/>
                <w:sz w:val="18"/>
                <w:szCs w:val="18"/>
              </w:rPr>
            </w:pPr>
          </w:p>
          <w:p w14:paraId="6D9996B1" w14:textId="77777777" w:rsidR="00074D3A" w:rsidRPr="00A95ED1" w:rsidRDefault="00074D3A" w:rsidP="00074D3A">
            <w:pPr>
              <w:autoSpaceDE w:val="0"/>
              <w:autoSpaceDN w:val="0"/>
              <w:adjustRightInd w:val="0"/>
              <w:rPr>
                <w:rFonts w:cs="Arial"/>
                <w:sz w:val="18"/>
                <w:szCs w:val="18"/>
              </w:rPr>
            </w:pPr>
            <w:r w:rsidRPr="00A95ED1">
              <w:rPr>
                <w:rFonts w:cs="Arial"/>
                <w:sz w:val="18"/>
                <w:szCs w:val="18"/>
              </w:rPr>
              <w:t xml:space="preserve">O1: 85 foster youth will receive </w:t>
            </w:r>
            <w:r>
              <w:rPr>
                <w:rFonts w:cs="Arial"/>
                <w:sz w:val="18"/>
                <w:szCs w:val="18"/>
              </w:rPr>
              <w:t>7</w:t>
            </w:r>
            <w:r w:rsidRPr="00A95ED1">
              <w:rPr>
                <w:rFonts w:cs="Arial"/>
                <w:sz w:val="18"/>
                <w:szCs w:val="18"/>
              </w:rPr>
              <w:t xml:space="preserve"> hours </w:t>
            </w:r>
            <w:r>
              <w:rPr>
                <w:rFonts w:cs="Arial"/>
                <w:sz w:val="18"/>
                <w:szCs w:val="18"/>
              </w:rPr>
              <w:t xml:space="preserve">or more </w:t>
            </w:r>
            <w:r w:rsidRPr="00A95ED1">
              <w:rPr>
                <w:rFonts w:cs="Arial"/>
                <w:sz w:val="18"/>
                <w:szCs w:val="18"/>
              </w:rPr>
              <w:t xml:space="preserve">of financial literacy </w:t>
            </w:r>
            <w:r>
              <w:rPr>
                <w:rFonts w:cs="Arial"/>
                <w:sz w:val="18"/>
                <w:szCs w:val="18"/>
              </w:rPr>
              <w:t>activities</w:t>
            </w:r>
            <w:r w:rsidRPr="00A95ED1">
              <w:rPr>
                <w:rFonts w:cs="Arial"/>
                <w:sz w:val="18"/>
                <w:szCs w:val="18"/>
              </w:rPr>
              <w:t>.</w:t>
            </w:r>
          </w:p>
          <w:p w14:paraId="3836E735" w14:textId="77777777" w:rsidR="00074D3A" w:rsidRPr="00A95ED1" w:rsidRDefault="00074D3A" w:rsidP="00074D3A">
            <w:pPr>
              <w:autoSpaceDE w:val="0"/>
              <w:autoSpaceDN w:val="0"/>
              <w:adjustRightInd w:val="0"/>
              <w:rPr>
                <w:rFonts w:cs="Arial"/>
                <w:sz w:val="18"/>
                <w:szCs w:val="18"/>
              </w:rPr>
            </w:pPr>
          </w:p>
          <w:p w14:paraId="2D50AD1A" w14:textId="77777777" w:rsidR="00074D3A" w:rsidRPr="00A95ED1" w:rsidRDefault="00074D3A" w:rsidP="00074D3A">
            <w:pPr>
              <w:autoSpaceDE w:val="0"/>
              <w:autoSpaceDN w:val="0"/>
              <w:adjustRightInd w:val="0"/>
              <w:rPr>
                <w:rFonts w:cs="Arial"/>
                <w:sz w:val="18"/>
                <w:szCs w:val="18"/>
              </w:rPr>
            </w:pPr>
          </w:p>
          <w:p w14:paraId="12E1C85E" w14:textId="08F204B6" w:rsidR="00074D3A" w:rsidRPr="004545CD" w:rsidRDefault="00074D3A" w:rsidP="00074D3A">
            <w:pPr>
              <w:rPr>
                <w:rFonts w:cs="Arial"/>
                <w:szCs w:val="22"/>
                <w:highlight w:val="yellow"/>
              </w:rPr>
            </w:pPr>
          </w:p>
        </w:tc>
        <w:tc>
          <w:tcPr>
            <w:tcW w:w="5429" w:type="dxa"/>
          </w:tcPr>
          <w:p w14:paraId="75FEA4CE" w14:textId="77777777" w:rsidR="00074D3A" w:rsidRPr="00A95ED1" w:rsidRDefault="00074D3A" w:rsidP="00074D3A">
            <w:pPr>
              <w:tabs>
                <w:tab w:val="left" w:pos="260"/>
              </w:tabs>
              <w:rPr>
                <w:rFonts w:cs="Arial"/>
                <w:sz w:val="18"/>
                <w:szCs w:val="18"/>
              </w:rPr>
            </w:pPr>
          </w:p>
          <w:p w14:paraId="4505713D" w14:textId="77777777" w:rsidR="00074D3A" w:rsidRPr="00A95ED1" w:rsidRDefault="00074D3A" w:rsidP="00074D3A">
            <w:pPr>
              <w:tabs>
                <w:tab w:val="left" w:pos="260"/>
              </w:tabs>
              <w:rPr>
                <w:rFonts w:cs="Arial"/>
                <w:sz w:val="18"/>
                <w:szCs w:val="18"/>
              </w:rPr>
            </w:pPr>
            <w:r w:rsidRPr="00A95ED1">
              <w:rPr>
                <w:rFonts w:cs="Arial"/>
                <w:sz w:val="18"/>
                <w:szCs w:val="18"/>
              </w:rPr>
              <w:t xml:space="preserve">ED27A: </w:t>
            </w:r>
            <w:r>
              <w:rPr>
                <w:rFonts w:cs="Arial"/>
                <w:sz w:val="18"/>
                <w:szCs w:val="18"/>
              </w:rPr>
              <w:t>165</w:t>
            </w:r>
            <w:r w:rsidRPr="00A95ED1">
              <w:rPr>
                <w:rFonts w:cs="Arial"/>
                <w:sz w:val="18"/>
                <w:szCs w:val="18"/>
              </w:rPr>
              <w:t xml:space="preserve"> of </w:t>
            </w:r>
            <w:r>
              <w:rPr>
                <w:rFonts w:cs="Arial"/>
                <w:sz w:val="18"/>
                <w:szCs w:val="18"/>
              </w:rPr>
              <w:t>250</w:t>
            </w:r>
            <w:r w:rsidRPr="00A95ED1">
              <w:rPr>
                <w:rFonts w:cs="Arial"/>
                <w:sz w:val="18"/>
                <w:szCs w:val="18"/>
              </w:rPr>
              <w:t xml:space="preserve"> foster youth who receive </w:t>
            </w:r>
            <w:r>
              <w:rPr>
                <w:rFonts w:cs="Arial"/>
                <w:sz w:val="18"/>
                <w:szCs w:val="18"/>
              </w:rPr>
              <w:t>26 hours or more</w:t>
            </w:r>
            <w:r w:rsidRPr="00A95ED1">
              <w:rPr>
                <w:rFonts w:cs="Arial"/>
                <w:sz w:val="18"/>
                <w:szCs w:val="18"/>
              </w:rPr>
              <w:t xml:space="preserve"> of </w:t>
            </w:r>
            <w:r>
              <w:rPr>
                <w:rFonts w:cs="Arial"/>
                <w:sz w:val="18"/>
                <w:szCs w:val="18"/>
              </w:rPr>
              <w:t xml:space="preserve">life skills </w:t>
            </w:r>
            <w:r w:rsidRPr="00A95ED1">
              <w:rPr>
                <w:rFonts w:cs="Arial"/>
                <w:sz w:val="18"/>
                <w:szCs w:val="18"/>
              </w:rPr>
              <w:t>mentoring will demonstrate improved academic engagement (attitudes).</w:t>
            </w:r>
          </w:p>
          <w:p w14:paraId="7CD61B7B" w14:textId="77777777" w:rsidR="00074D3A" w:rsidRDefault="00074D3A" w:rsidP="00074D3A">
            <w:pPr>
              <w:tabs>
                <w:tab w:val="left" w:pos="260"/>
              </w:tabs>
              <w:rPr>
                <w:rFonts w:cs="Arial"/>
                <w:sz w:val="18"/>
                <w:szCs w:val="18"/>
              </w:rPr>
            </w:pPr>
          </w:p>
          <w:p w14:paraId="3CE93438" w14:textId="77777777" w:rsidR="00074D3A" w:rsidRPr="00A95ED1" w:rsidRDefault="00074D3A" w:rsidP="00074D3A">
            <w:pPr>
              <w:tabs>
                <w:tab w:val="left" w:pos="260"/>
              </w:tabs>
              <w:rPr>
                <w:rFonts w:cs="Arial"/>
                <w:sz w:val="18"/>
                <w:szCs w:val="18"/>
              </w:rPr>
            </w:pPr>
            <w:r w:rsidRPr="00A95ED1">
              <w:rPr>
                <w:rFonts w:cs="Arial"/>
                <w:sz w:val="18"/>
                <w:szCs w:val="18"/>
              </w:rPr>
              <w:t xml:space="preserve">115 of 175 </w:t>
            </w:r>
            <w:r>
              <w:rPr>
                <w:rFonts w:cs="Arial"/>
                <w:sz w:val="18"/>
                <w:szCs w:val="18"/>
              </w:rPr>
              <w:t>foster youth who receive 52 hours or more of life skills</w:t>
            </w:r>
            <w:r w:rsidRPr="00A95ED1">
              <w:rPr>
                <w:rFonts w:cs="Arial"/>
                <w:sz w:val="18"/>
                <w:szCs w:val="18"/>
              </w:rPr>
              <w:t xml:space="preserve"> mentoring will demonstrate competency in three or more</w:t>
            </w:r>
            <w:r>
              <w:rPr>
                <w:rFonts w:cs="Arial"/>
                <w:sz w:val="18"/>
                <w:szCs w:val="18"/>
              </w:rPr>
              <w:t xml:space="preserve"> CLS</w:t>
            </w:r>
            <w:r w:rsidRPr="00A95ED1">
              <w:rPr>
                <w:rFonts w:cs="Arial"/>
                <w:sz w:val="18"/>
                <w:szCs w:val="18"/>
              </w:rPr>
              <w:t xml:space="preserve"> domains.</w:t>
            </w:r>
          </w:p>
          <w:p w14:paraId="59852FF8" w14:textId="77777777" w:rsidR="00074D3A" w:rsidRDefault="00074D3A" w:rsidP="00074D3A">
            <w:pPr>
              <w:tabs>
                <w:tab w:val="left" w:pos="260"/>
              </w:tabs>
              <w:rPr>
                <w:rFonts w:cs="Arial"/>
                <w:sz w:val="18"/>
                <w:szCs w:val="18"/>
              </w:rPr>
            </w:pPr>
          </w:p>
          <w:p w14:paraId="658E1EF3" w14:textId="77777777" w:rsidR="00074D3A" w:rsidRPr="00A95ED1" w:rsidRDefault="00074D3A" w:rsidP="00074D3A">
            <w:pPr>
              <w:tabs>
                <w:tab w:val="left" w:pos="260"/>
              </w:tabs>
              <w:rPr>
                <w:rFonts w:cs="Arial"/>
                <w:sz w:val="18"/>
                <w:szCs w:val="18"/>
              </w:rPr>
            </w:pPr>
            <w:r w:rsidRPr="00A95ED1">
              <w:rPr>
                <w:rFonts w:cs="Arial"/>
                <w:sz w:val="18"/>
                <w:szCs w:val="18"/>
              </w:rPr>
              <w:t xml:space="preserve">ED27B: </w:t>
            </w:r>
            <w:r>
              <w:rPr>
                <w:rFonts w:cs="Arial"/>
                <w:sz w:val="18"/>
                <w:szCs w:val="18"/>
              </w:rPr>
              <w:t>100</w:t>
            </w:r>
            <w:r w:rsidRPr="00A95ED1">
              <w:rPr>
                <w:rFonts w:cs="Arial"/>
                <w:sz w:val="18"/>
                <w:szCs w:val="18"/>
              </w:rPr>
              <w:t xml:space="preserve"> of </w:t>
            </w:r>
            <w:r>
              <w:rPr>
                <w:rFonts w:cs="Arial"/>
                <w:sz w:val="18"/>
                <w:szCs w:val="18"/>
              </w:rPr>
              <w:t>175</w:t>
            </w:r>
            <w:r w:rsidRPr="00A95ED1">
              <w:rPr>
                <w:rFonts w:cs="Arial"/>
                <w:sz w:val="18"/>
                <w:szCs w:val="18"/>
              </w:rPr>
              <w:t xml:space="preserve"> foster youth who receive 52</w:t>
            </w:r>
            <w:r>
              <w:rPr>
                <w:rFonts w:cs="Arial"/>
                <w:sz w:val="18"/>
                <w:szCs w:val="18"/>
              </w:rPr>
              <w:t xml:space="preserve"> </w:t>
            </w:r>
            <w:r w:rsidRPr="00A95ED1">
              <w:rPr>
                <w:rFonts w:cs="Arial"/>
                <w:sz w:val="18"/>
                <w:szCs w:val="18"/>
              </w:rPr>
              <w:t>hours</w:t>
            </w:r>
            <w:r>
              <w:rPr>
                <w:rFonts w:cs="Arial"/>
                <w:sz w:val="18"/>
                <w:szCs w:val="18"/>
              </w:rPr>
              <w:t xml:space="preserve"> or more</w:t>
            </w:r>
            <w:r w:rsidRPr="00A95ED1">
              <w:rPr>
                <w:rFonts w:cs="Arial"/>
                <w:sz w:val="18"/>
                <w:szCs w:val="18"/>
              </w:rPr>
              <w:t xml:space="preserve"> of </w:t>
            </w:r>
            <w:r>
              <w:rPr>
                <w:rFonts w:cs="Arial"/>
                <w:sz w:val="18"/>
                <w:szCs w:val="18"/>
              </w:rPr>
              <w:t xml:space="preserve">life skills </w:t>
            </w:r>
            <w:r w:rsidRPr="00A95ED1">
              <w:rPr>
                <w:rFonts w:cs="Arial"/>
                <w:sz w:val="18"/>
                <w:szCs w:val="18"/>
              </w:rPr>
              <w:t>mentoring will demonstrate improved academic engagement (behaviors) as defined by increased attendance.</w:t>
            </w:r>
          </w:p>
          <w:p w14:paraId="184632A9" w14:textId="77777777" w:rsidR="00074D3A" w:rsidRPr="00A95ED1" w:rsidRDefault="00074D3A" w:rsidP="00074D3A">
            <w:pPr>
              <w:tabs>
                <w:tab w:val="left" w:pos="260"/>
              </w:tabs>
              <w:rPr>
                <w:rFonts w:cs="Arial"/>
                <w:sz w:val="18"/>
                <w:szCs w:val="18"/>
              </w:rPr>
            </w:pPr>
          </w:p>
          <w:p w14:paraId="581243D3" w14:textId="77777777" w:rsidR="00074D3A" w:rsidRPr="00A95ED1" w:rsidRDefault="00074D3A" w:rsidP="00074D3A">
            <w:pPr>
              <w:tabs>
                <w:tab w:val="left" w:pos="260"/>
              </w:tabs>
              <w:rPr>
                <w:rFonts w:cs="Arial"/>
                <w:sz w:val="18"/>
                <w:szCs w:val="18"/>
              </w:rPr>
            </w:pPr>
            <w:r w:rsidRPr="00A95ED1">
              <w:rPr>
                <w:rFonts w:cs="Arial"/>
                <w:sz w:val="18"/>
                <w:szCs w:val="18"/>
              </w:rPr>
              <w:t xml:space="preserve">ED9: </w:t>
            </w:r>
            <w:r>
              <w:rPr>
                <w:rFonts w:cs="Arial"/>
                <w:sz w:val="18"/>
                <w:szCs w:val="18"/>
              </w:rPr>
              <w:t>70</w:t>
            </w:r>
            <w:r w:rsidRPr="00A95ED1">
              <w:rPr>
                <w:rFonts w:cs="Arial"/>
                <w:sz w:val="18"/>
                <w:szCs w:val="18"/>
              </w:rPr>
              <w:t xml:space="preserve"> of </w:t>
            </w:r>
            <w:r>
              <w:rPr>
                <w:rFonts w:cs="Arial"/>
                <w:sz w:val="18"/>
                <w:szCs w:val="18"/>
              </w:rPr>
              <w:t>175</w:t>
            </w:r>
            <w:r w:rsidRPr="00A95ED1">
              <w:rPr>
                <w:rFonts w:cs="Arial"/>
                <w:sz w:val="18"/>
                <w:szCs w:val="18"/>
              </w:rPr>
              <w:t xml:space="preserve"> foster youth who complete 52 hours</w:t>
            </w:r>
            <w:r>
              <w:rPr>
                <w:rFonts w:cs="Arial"/>
                <w:sz w:val="18"/>
                <w:szCs w:val="18"/>
              </w:rPr>
              <w:t xml:space="preserve"> or more</w:t>
            </w:r>
            <w:r w:rsidRPr="00A95ED1">
              <w:rPr>
                <w:rFonts w:cs="Arial"/>
                <w:sz w:val="18"/>
                <w:szCs w:val="18"/>
              </w:rPr>
              <w:t xml:space="preserve"> of </w:t>
            </w:r>
            <w:r>
              <w:rPr>
                <w:rFonts w:cs="Arial"/>
                <w:sz w:val="18"/>
                <w:szCs w:val="18"/>
              </w:rPr>
              <w:t xml:space="preserve">life skills </w:t>
            </w:r>
            <w:r w:rsidRPr="00A95ED1">
              <w:rPr>
                <w:rFonts w:cs="Arial"/>
                <w:sz w:val="18"/>
                <w:szCs w:val="18"/>
              </w:rPr>
              <w:t>mentoring will graduate from high school with a diploma.</w:t>
            </w:r>
          </w:p>
          <w:p w14:paraId="4FC0EBF7" w14:textId="77777777" w:rsidR="00074D3A" w:rsidRPr="00A95ED1" w:rsidRDefault="00074D3A" w:rsidP="00074D3A">
            <w:pPr>
              <w:tabs>
                <w:tab w:val="left" w:pos="260"/>
              </w:tabs>
              <w:rPr>
                <w:rFonts w:cs="Arial"/>
                <w:sz w:val="18"/>
                <w:szCs w:val="18"/>
              </w:rPr>
            </w:pPr>
          </w:p>
          <w:p w14:paraId="3729354D" w14:textId="77777777" w:rsidR="00074D3A" w:rsidRPr="00A95ED1" w:rsidRDefault="00074D3A" w:rsidP="00074D3A">
            <w:pPr>
              <w:tabs>
                <w:tab w:val="left" w:pos="260"/>
              </w:tabs>
              <w:rPr>
                <w:rFonts w:cs="Arial"/>
                <w:sz w:val="18"/>
                <w:szCs w:val="18"/>
              </w:rPr>
            </w:pPr>
            <w:r w:rsidRPr="00A95ED1">
              <w:rPr>
                <w:rFonts w:cs="Arial"/>
                <w:sz w:val="18"/>
                <w:szCs w:val="18"/>
              </w:rPr>
              <w:t xml:space="preserve">O9: </w:t>
            </w:r>
            <w:r>
              <w:rPr>
                <w:rFonts w:cs="Arial"/>
                <w:sz w:val="18"/>
                <w:szCs w:val="18"/>
              </w:rPr>
              <w:t>7</w:t>
            </w:r>
            <w:r w:rsidRPr="00A95ED1">
              <w:rPr>
                <w:rFonts w:cs="Arial"/>
                <w:sz w:val="18"/>
                <w:szCs w:val="18"/>
              </w:rPr>
              <w:t xml:space="preserve">0 </w:t>
            </w:r>
            <w:r>
              <w:rPr>
                <w:rFonts w:cs="Arial"/>
                <w:sz w:val="18"/>
                <w:szCs w:val="18"/>
              </w:rPr>
              <w:t>of 85 foster youth</w:t>
            </w:r>
            <w:r w:rsidRPr="00A95ED1">
              <w:rPr>
                <w:rFonts w:cs="Arial"/>
                <w:sz w:val="18"/>
                <w:szCs w:val="18"/>
              </w:rPr>
              <w:t xml:space="preserve"> who receive </w:t>
            </w:r>
            <w:r>
              <w:rPr>
                <w:rFonts w:cs="Arial"/>
                <w:sz w:val="18"/>
                <w:szCs w:val="18"/>
              </w:rPr>
              <w:t>7</w:t>
            </w:r>
            <w:r w:rsidRPr="00A95ED1">
              <w:rPr>
                <w:rFonts w:cs="Arial"/>
                <w:sz w:val="18"/>
                <w:szCs w:val="18"/>
              </w:rPr>
              <w:t xml:space="preserve"> hours</w:t>
            </w:r>
            <w:r>
              <w:rPr>
                <w:rFonts w:cs="Arial"/>
                <w:sz w:val="18"/>
                <w:szCs w:val="18"/>
              </w:rPr>
              <w:t xml:space="preserve"> or more</w:t>
            </w:r>
            <w:r w:rsidRPr="00A95ED1">
              <w:rPr>
                <w:rFonts w:cs="Arial"/>
                <w:sz w:val="18"/>
                <w:szCs w:val="18"/>
              </w:rPr>
              <w:t xml:space="preserve"> of financial literacy services will demonstrate improved financial knowledge.</w:t>
            </w:r>
          </w:p>
          <w:p w14:paraId="42EEAB41" w14:textId="77777777" w:rsidR="00074D3A" w:rsidRPr="00A95ED1" w:rsidRDefault="00074D3A" w:rsidP="00074D3A">
            <w:pPr>
              <w:tabs>
                <w:tab w:val="left" w:pos="260"/>
              </w:tabs>
              <w:rPr>
                <w:rFonts w:cs="Arial"/>
                <w:sz w:val="18"/>
                <w:szCs w:val="18"/>
              </w:rPr>
            </w:pPr>
          </w:p>
          <w:p w14:paraId="0259D30E" w14:textId="783074D2" w:rsidR="00074D3A" w:rsidRPr="004545CD" w:rsidRDefault="00074D3A" w:rsidP="00074D3A">
            <w:pPr>
              <w:pStyle w:val="Default"/>
              <w:ind w:left="360"/>
              <w:rPr>
                <w:rFonts w:ascii="TT1B6t00" w:hAnsi="TT1B6t00" w:cs="TT1B6t00"/>
                <w:highlight w:val="yellow"/>
              </w:rPr>
            </w:pPr>
          </w:p>
        </w:tc>
      </w:tr>
    </w:tbl>
    <w:p w14:paraId="38FE22A4" w14:textId="77777777" w:rsidR="00477491" w:rsidRDefault="00477491" w:rsidP="008C6B85">
      <w:pPr>
        <w:rPr>
          <w:b/>
        </w:rPr>
      </w:pPr>
    </w:p>
    <w:p w14:paraId="0883C732" w14:textId="77777777" w:rsidR="00E424F8" w:rsidRDefault="00E424F8" w:rsidP="008C6B85">
      <w:pPr>
        <w:rPr>
          <w:b/>
        </w:rPr>
      </w:pPr>
    </w:p>
    <w:p w14:paraId="427D85EE" w14:textId="77777777" w:rsidR="00FB3E31" w:rsidRPr="008C6B85" w:rsidRDefault="00FB3E31" w:rsidP="008C6B85">
      <w:pPr>
        <w:rPr>
          <w:b/>
        </w:rPr>
      </w:pPr>
      <w:r w:rsidRPr="008C6B85">
        <w:rPr>
          <w:b/>
        </w:rPr>
        <w:t>Non-Primary: Volunteer Recruitment</w:t>
      </w:r>
    </w:p>
    <w:p w14:paraId="6487E136" w14:textId="77777777" w:rsidR="004545CD" w:rsidRPr="003A3BFB" w:rsidRDefault="004545CD" w:rsidP="004545CD">
      <w:r>
        <w:t>All YIC AmeriCorps Member recruit both one-time and on-going volunteers that mirror our foster youth linguistically and culturally to support foster youth. One-time volunteers conduct life skills trainings in the CLSA domains (finance, employment, etc.), that match their skills. YIC members serving as Volunteer Coordinators will recruit on-going volunteers to serve as mentors for at least 4 hours per month for 6 months to make a “permanent connection” with youth. They are a friend, listener and life coach to youth that may not have any other caring adults in her/his life.</w:t>
      </w:r>
    </w:p>
    <w:p w14:paraId="4BD7C815" w14:textId="77777777" w:rsidR="00FB3E31" w:rsidRPr="008C6B85" w:rsidRDefault="00FB3E31" w:rsidP="00FB3E31"/>
    <w:p w14:paraId="3023A3F3" w14:textId="77777777" w:rsidR="00FB3E31" w:rsidRDefault="00FB3E31" w:rsidP="00FB3E31">
      <w:pPr>
        <w:rPr>
          <w:rFonts w:cs="Arial"/>
          <w:szCs w:val="22"/>
        </w:rPr>
      </w:pPr>
    </w:p>
    <w:tbl>
      <w:tblPr>
        <w:tblStyle w:val="TableGrid"/>
        <w:tblW w:w="0" w:type="auto"/>
        <w:tblLook w:val="04A0" w:firstRow="1" w:lastRow="0" w:firstColumn="1" w:lastColumn="0" w:noHBand="0" w:noVBand="1"/>
      </w:tblPr>
      <w:tblGrid>
        <w:gridCol w:w="5688"/>
      </w:tblGrid>
      <w:tr w:rsidR="008548B7" w14:paraId="0011313C" w14:textId="77777777" w:rsidTr="004F2087">
        <w:tc>
          <w:tcPr>
            <w:tcW w:w="5688" w:type="dxa"/>
          </w:tcPr>
          <w:p w14:paraId="62555E58" w14:textId="77777777" w:rsidR="008548B7" w:rsidRPr="008548B7" w:rsidRDefault="008548B7" w:rsidP="00FB3E31">
            <w:pPr>
              <w:rPr>
                <w:rFonts w:cs="Arial"/>
                <w:b/>
                <w:szCs w:val="22"/>
              </w:rPr>
            </w:pPr>
            <w:r w:rsidRPr="008548B7">
              <w:rPr>
                <w:rFonts w:cs="Arial"/>
                <w:b/>
                <w:szCs w:val="22"/>
              </w:rPr>
              <w:t>Output Targets</w:t>
            </w:r>
          </w:p>
        </w:tc>
      </w:tr>
      <w:tr w:rsidR="008548B7" w14:paraId="5FBC5AD5" w14:textId="77777777" w:rsidTr="004F2087">
        <w:tc>
          <w:tcPr>
            <w:tcW w:w="5688" w:type="dxa"/>
          </w:tcPr>
          <w:p w14:paraId="126A8CFE" w14:textId="2AF235C4" w:rsidR="00074D3A" w:rsidRPr="00074D3A" w:rsidRDefault="00074D3A" w:rsidP="00074D3A">
            <w:pPr>
              <w:pStyle w:val="ListParagraph"/>
              <w:numPr>
                <w:ilvl w:val="0"/>
                <w:numId w:val="16"/>
              </w:numPr>
              <w:tabs>
                <w:tab w:val="left" w:pos="350"/>
              </w:tabs>
              <w:spacing w:before="40" w:after="40"/>
              <w:rPr>
                <w:rFonts w:cs="Arial"/>
                <w:noProof/>
                <w:color w:val="000000"/>
                <w:szCs w:val="22"/>
              </w:rPr>
            </w:pPr>
            <w:r w:rsidRPr="00074D3A">
              <w:rPr>
                <w:rFonts w:cs="Arial"/>
                <w:noProof/>
                <w:color w:val="000000"/>
                <w:szCs w:val="22"/>
              </w:rPr>
              <w:t xml:space="preserve">150 volunteers recruited for on-going activities </w:t>
            </w:r>
          </w:p>
          <w:p w14:paraId="1CAF9CD4" w14:textId="75127F7D" w:rsidR="00074D3A" w:rsidRPr="00074D3A" w:rsidRDefault="00074D3A" w:rsidP="00074D3A">
            <w:pPr>
              <w:pStyle w:val="ListParagraph"/>
              <w:numPr>
                <w:ilvl w:val="0"/>
                <w:numId w:val="16"/>
              </w:numPr>
              <w:tabs>
                <w:tab w:val="left" w:pos="350"/>
              </w:tabs>
              <w:spacing w:before="40" w:after="40"/>
              <w:rPr>
                <w:rFonts w:cs="Arial"/>
                <w:noProof/>
                <w:color w:val="000000"/>
                <w:szCs w:val="22"/>
              </w:rPr>
            </w:pPr>
            <w:r w:rsidRPr="00074D3A">
              <w:rPr>
                <w:rFonts w:cs="Arial"/>
                <w:noProof/>
                <w:color w:val="000000"/>
                <w:szCs w:val="22"/>
              </w:rPr>
              <w:t xml:space="preserve"> 250 volunteers recruited for one-time activities</w:t>
            </w:r>
          </w:p>
          <w:p w14:paraId="5B93580A" w14:textId="77777777" w:rsidR="00074D3A" w:rsidRDefault="00074D3A" w:rsidP="00074D3A">
            <w:pPr>
              <w:pStyle w:val="ListParagraph"/>
              <w:numPr>
                <w:ilvl w:val="0"/>
                <w:numId w:val="16"/>
              </w:numPr>
              <w:tabs>
                <w:tab w:val="left" w:pos="350"/>
              </w:tabs>
              <w:spacing w:before="40" w:after="40"/>
              <w:rPr>
                <w:rFonts w:cs="Arial"/>
                <w:noProof/>
                <w:color w:val="000000"/>
                <w:szCs w:val="22"/>
              </w:rPr>
            </w:pPr>
            <w:r w:rsidRPr="00074D3A">
              <w:rPr>
                <w:rFonts w:cs="Arial"/>
                <w:noProof/>
                <w:color w:val="000000"/>
                <w:szCs w:val="22"/>
              </w:rPr>
              <w:t xml:space="preserve">1,800 volunteer hours for on-going activities </w:t>
            </w:r>
          </w:p>
          <w:p w14:paraId="61F3C43E" w14:textId="3340985D" w:rsidR="004F2087" w:rsidRPr="00074D3A" w:rsidRDefault="00074D3A" w:rsidP="00074D3A">
            <w:pPr>
              <w:pStyle w:val="ListParagraph"/>
              <w:numPr>
                <w:ilvl w:val="0"/>
                <w:numId w:val="16"/>
              </w:numPr>
              <w:tabs>
                <w:tab w:val="left" w:pos="350"/>
              </w:tabs>
              <w:spacing w:before="40" w:after="40"/>
              <w:rPr>
                <w:rFonts w:cs="Arial"/>
                <w:noProof/>
                <w:color w:val="000000"/>
                <w:szCs w:val="22"/>
              </w:rPr>
            </w:pPr>
            <w:r w:rsidRPr="00074D3A">
              <w:rPr>
                <w:rFonts w:cs="Arial"/>
                <w:noProof/>
                <w:color w:val="000000"/>
                <w:szCs w:val="22"/>
              </w:rPr>
              <w:t>1250 volunteer hours for one-time activities</w:t>
            </w:r>
          </w:p>
        </w:tc>
      </w:tr>
    </w:tbl>
    <w:p w14:paraId="57F59530" w14:textId="77777777" w:rsidR="00B13C92" w:rsidRDefault="00B13C92" w:rsidP="00FB3E31">
      <w:pPr>
        <w:rPr>
          <w:rFonts w:cs="Arial"/>
          <w:b/>
          <w:szCs w:val="22"/>
        </w:rPr>
      </w:pPr>
    </w:p>
    <w:p w14:paraId="03693D4A" w14:textId="77777777" w:rsidR="00E424F8" w:rsidRDefault="00E424F8" w:rsidP="00FB3E31">
      <w:pPr>
        <w:rPr>
          <w:rFonts w:cs="Arial"/>
          <w:b/>
          <w:szCs w:val="22"/>
        </w:rPr>
      </w:pPr>
    </w:p>
    <w:p w14:paraId="7760F41B" w14:textId="77777777" w:rsidR="006A5221" w:rsidRPr="00E424F8" w:rsidRDefault="006A5221" w:rsidP="00FB3E31">
      <w:pPr>
        <w:rPr>
          <w:rFonts w:cs="Arial"/>
          <w:b/>
          <w:szCs w:val="22"/>
        </w:rPr>
      </w:pPr>
      <w:r w:rsidRPr="00E424F8">
        <w:rPr>
          <w:rFonts w:cs="Arial"/>
          <w:b/>
          <w:szCs w:val="22"/>
        </w:rPr>
        <w:t>Non-Primary: Member Development</w:t>
      </w:r>
    </w:p>
    <w:p w14:paraId="5D81A0CD" w14:textId="77777777" w:rsidR="006A5221" w:rsidRDefault="006A5221" w:rsidP="00E424F8">
      <w:pPr>
        <w:autoSpaceDE w:val="0"/>
        <w:autoSpaceDN w:val="0"/>
        <w:adjustRightInd w:val="0"/>
        <w:rPr>
          <w:rFonts w:cs="Arial"/>
          <w:szCs w:val="22"/>
        </w:rPr>
      </w:pPr>
      <w:r w:rsidRPr="00E424F8">
        <w:rPr>
          <w:rFonts w:cs="Arial"/>
          <w:szCs w:val="22"/>
        </w:rPr>
        <w:t xml:space="preserve">Members deserve to be appropriately trained to perform the services assigned, to increase both professional skills and community development skills, and to enhance their esprit de corps experience.  Members receive the training to provide quality service to the community and to the </w:t>
      </w:r>
      <w:r w:rsidR="00E424F8" w:rsidRPr="00E424F8">
        <w:rPr>
          <w:rFonts w:cs="Arial"/>
          <w:szCs w:val="22"/>
        </w:rPr>
        <w:t>families</w:t>
      </w:r>
      <w:r w:rsidRPr="00E424F8">
        <w:rPr>
          <w:rFonts w:cs="Arial"/>
          <w:szCs w:val="22"/>
        </w:rPr>
        <w:t xml:space="preserve"> that they serve.  Members increase knowledge &amp; skills, gain insight into the community, and experience the power of national service.</w:t>
      </w:r>
      <w:r w:rsidRPr="008C6B85">
        <w:rPr>
          <w:rFonts w:cs="Arial"/>
          <w:szCs w:val="22"/>
        </w:rPr>
        <w:t xml:space="preserve">  </w:t>
      </w:r>
    </w:p>
    <w:p w14:paraId="5102AF04" w14:textId="77777777" w:rsidR="006A5221" w:rsidRDefault="006A5221" w:rsidP="006A5221">
      <w:pPr>
        <w:rPr>
          <w:rFonts w:cs="Arial"/>
          <w:szCs w:val="22"/>
        </w:rPr>
      </w:pPr>
    </w:p>
    <w:tbl>
      <w:tblPr>
        <w:tblStyle w:val="TableGrid"/>
        <w:tblW w:w="0" w:type="auto"/>
        <w:tblLook w:val="04A0" w:firstRow="1" w:lastRow="0" w:firstColumn="1" w:lastColumn="0" w:noHBand="0" w:noVBand="1"/>
      </w:tblPr>
      <w:tblGrid>
        <w:gridCol w:w="5837"/>
        <w:gridCol w:w="4503"/>
      </w:tblGrid>
      <w:tr w:rsidR="006A5221" w14:paraId="2D5B6E51" w14:textId="77777777" w:rsidTr="004F2087">
        <w:tc>
          <w:tcPr>
            <w:tcW w:w="5958" w:type="dxa"/>
          </w:tcPr>
          <w:p w14:paraId="6F00FE6C" w14:textId="77777777" w:rsidR="006A5221" w:rsidRPr="008C6B85" w:rsidRDefault="006A5221" w:rsidP="008C6B85">
            <w:pPr>
              <w:jc w:val="center"/>
              <w:rPr>
                <w:rFonts w:cs="Arial"/>
                <w:b/>
                <w:szCs w:val="22"/>
              </w:rPr>
            </w:pPr>
            <w:r w:rsidRPr="008C6B85">
              <w:rPr>
                <w:rFonts w:cs="Arial"/>
                <w:b/>
                <w:szCs w:val="22"/>
              </w:rPr>
              <w:t>Output Targets</w:t>
            </w:r>
          </w:p>
        </w:tc>
        <w:tc>
          <w:tcPr>
            <w:tcW w:w="4590" w:type="dxa"/>
          </w:tcPr>
          <w:p w14:paraId="142D6A80" w14:textId="77777777" w:rsidR="006A5221" w:rsidRPr="008C6B85" w:rsidRDefault="006A5221" w:rsidP="008C6B85">
            <w:pPr>
              <w:jc w:val="center"/>
              <w:rPr>
                <w:rFonts w:cs="Arial"/>
                <w:b/>
                <w:szCs w:val="22"/>
              </w:rPr>
            </w:pPr>
            <w:r w:rsidRPr="008C6B85">
              <w:rPr>
                <w:rFonts w:cs="Arial"/>
                <w:b/>
                <w:szCs w:val="22"/>
              </w:rPr>
              <w:t>Outcome Targets</w:t>
            </w:r>
          </w:p>
        </w:tc>
      </w:tr>
      <w:tr w:rsidR="006A5221" w14:paraId="0542BB78" w14:textId="77777777" w:rsidTr="004F2087">
        <w:tc>
          <w:tcPr>
            <w:tcW w:w="5958" w:type="dxa"/>
          </w:tcPr>
          <w:p w14:paraId="27A3EDA6" w14:textId="77777777" w:rsidR="006A5221" w:rsidRPr="006A5221" w:rsidRDefault="004545CD" w:rsidP="006A5221">
            <w:pPr>
              <w:rPr>
                <w:rFonts w:cs="Arial"/>
                <w:szCs w:val="22"/>
              </w:rPr>
            </w:pPr>
            <w:r w:rsidRPr="00554A75">
              <w:rPr>
                <w:rFonts w:cs="Arial"/>
                <w:noProof/>
                <w:color w:val="000000"/>
                <w:szCs w:val="22"/>
              </w:rPr>
              <w:t>40 members will participate in 6,226 training hours.</w:t>
            </w:r>
          </w:p>
        </w:tc>
        <w:tc>
          <w:tcPr>
            <w:tcW w:w="4590" w:type="dxa"/>
          </w:tcPr>
          <w:p w14:paraId="56E0B313" w14:textId="77777777" w:rsidR="006A5221" w:rsidRPr="006A5221" w:rsidRDefault="004545CD" w:rsidP="004F2087">
            <w:pPr>
              <w:rPr>
                <w:rFonts w:cs="Arial"/>
                <w:szCs w:val="22"/>
              </w:rPr>
            </w:pPr>
            <w:r w:rsidRPr="00554A75">
              <w:rPr>
                <w:rFonts w:cs="Arial"/>
                <w:color w:val="000000"/>
                <w:szCs w:val="22"/>
              </w:rPr>
              <w:t>65% [26 of 40] of members will increase skills by 25%.</w:t>
            </w:r>
          </w:p>
        </w:tc>
      </w:tr>
    </w:tbl>
    <w:p w14:paraId="6C1E9CB8" w14:textId="77777777" w:rsidR="006A5221" w:rsidRPr="006A5221" w:rsidRDefault="006A5221" w:rsidP="006A5221">
      <w:pPr>
        <w:rPr>
          <w:rFonts w:cs="Arial"/>
          <w:szCs w:val="22"/>
        </w:rPr>
      </w:pPr>
    </w:p>
    <w:p w14:paraId="6D6F2C89" w14:textId="77777777" w:rsidR="00CF48E8" w:rsidRDefault="00CF48E8">
      <w:pPr>
        <w:rPr>
          <w:rFonts w:cs="Arial"/>
          <w:b/>
          <w:sz w:val="24"/>
        </w:rPr>
        <w:sectPr w:rsidR="00CF48E8" w:rsidSect="005168FD">
          <w:pgSz w:w="12240" w:h="15840"/>
          <w:pgMar w:top="1440" w:right="900" w:bottom="1440" w:left="990" w:header="720" w:footer="720" w:gutter="0"/>
          <w:cols w:space="720"/>
          <w:docGrid w:linePitch="360"/>
        </w:sectPr>
      </w:pPr>
    </w:p>
    <w:p w14:paraId="43BCBE60" w14:textId="77777777" w:rsidR="005B339D" w:rsidRPr="005B339D" w:rsidRDefault="005B339D" w:rsidP="00897041">
      <w:pPr>
        <w:jc w:val="center"/>
        <w:rPr>
          <w:rFonts w:ascii="Batang" w:eastAsia="Batang" w:hAnsi="Batang"/>
          <w:i/>
          <w:sz w:val="32"/>
          <w:szCs w:val="28"/>
          <w:u w:val="single"/>
        </w:rPr>
      </w:pPr>
      <w:r w:rsidRPr="005B339D">
        <w:rPr>
          <w:rFonts w:ascii="Batang" w:eastAsia="Batang" w:hAnsi="Batang"/>
          <w:i/>
          <w:sz w:val="32"/>
          <w:szCs w:val="28"/>
          <w:u w:val="single"/>
        </w:rPr>
        <w:lastRenderedPageBreak/>
        <w:t xml:space="preserve">Return to </w:t>
      </w:r>
      <w:r w:rsidR="00EC6100">
        <w:rPr>
          <w:rFonts w:ascii="Batang" w:eastAsia="Batang" w:hAnsi="Batang"/>
          <w:i/>
          <w:sz w:val="32"/>
          <w:szCs w:val="28"/>
          <w:u w:val="single"/>
        </w:rPr>
        <w:t>CAPC</w:t>
      </w:r>
    </w:p>
    <w:p w14:paraId="3AE0549F" w14:textId="77777777" w:rsidR="005B339D" w:rsidRDefault="005B339D" w:rsidP="00897041">
      <w:pPr>
        <w:jc w:val="center"/>
        <w:rPr>
          <w:b/>
          <w:sz w:val="28"/>
          <w:szCs w:val="28"/>
        </w:rPr>
      </w:pPr>
    </w:p>
    <w:p w14:paraId="4B1B393E" w14:textId="789B4E80" w:rsidR="00897041" w:rsidRDefault="006F74F7" w:rsidP="00897041">
      <w:pPr>
        <w:jc w:val="center"/>
        <w:rPr>
          <w:b/>
          <w:sz w:val="28"/>
          <w:szCs w:val="28"/>
        </w:rPr>
      </w:pPr>
      <w:r>
        <w:rPr>
          <w:b/>
          <w:sz w:val="28"/>
          <w:szCs w:val="28"/>
        </w:rPr>
        <w:t>YIC</w:t>
      </w:r>
      <w:r w:rsidR="00897041">
        <w:rPr>
          <w:b/>
          <w:sz w:val="28"/>
          <w:szCs w:val="28"/>
        </w:rPr>
        <w:t xml:space="preserve"> AMERI</w:t>
      </w:r>
      <w:r w:rsidR="00897041" w:rsidRPr="009552C9">
        <w:rPr>
          <w:b/>
          <w:sz w:val="28"/>
          <w:szCs w:val="28"/>
        </w:rPr>
        <w:t>CORPS</w:t>
      </w:r>
      <w:r w:rsidR="00897041">
        <w:rPr>
          <w:b/>
          <w:sz w:val="28"/>
          <w:szCs w:val="28"/>
        </w:rPr>
        <w:t xml:space="preserve"> PROGRAM</w:t>
      </w:r>
    </w:p>
    <w:p w14:paraId="6E6FE56C" w14:textId="6F8BD39E" w:rsidR="00897041" w:rsidRDefault="00A22CA0" w:rsidP="00A22CA0">
      <w:pPr>
        <w:jc w:val="center"/>
        <w:rPr>
          <w:b/>
          <w:sz w:val="28"/>
          <w:szCs w:val="28"/>
        </w:rPr>
      </w:pPr>
      <w:r>
        <w:rPr>
          <w:b/>
          <w:sz w:val="28"/>
          <w:szCs w:val="28"/>
        </w:rPr>
        <w:t>FY 201</w:t>
      </w:r>
      <w:r w:rsidR="001C4860">
        <w:rPr>
          <w:b/>
          <w:sz w:val="28"/>
          <w:szCs w:val="28"/>
        </w:rPr>
        <w:t>7</w:t>
      </w:r>
      <w:r>
        <w:rPr>
          <w:b/>
          <w:sz w:val="28"/>
          <w:szCs w:val="28"/>
        </w:rPr>
        <w:t>/201</w:t>
      </w:r>
      <w:r w:rsidR="001C4860">
        <w:rPr>
          <w:b/>
          <w:sz w:val="28"/>
          <w:szCs w:val="28"/>
        </w:rPr>
        <w:t>8</w:t>
      </w:r>
      <w:r>
        <w:rPr>
          <w:b/>
          <w:sz w:val="28"/>
          <w:szCs w:val="28"/>
        </w:rPr>
        <w:t xml:space="preserve"> APPLICATION </w:t>
      </w:r>
      <w:r w:rsidR="00897041">
        <w:rPr>
          <w:b/>
          <w:sz w:val="28"/>
          <w:szCs w:val="28"/>
        </w:rPr>
        <w:t>CHECKLIST</w:t>
      </w:r>
    </w:p>
    <w:p w14:paraId="55C161A2" w14:textId="77777777" w:rsidR="00897041" w:rsidRDefault="00897041" w:rsidP="00897041">
      <w:pPr>
        <w:jc w:val="center"/>
        <w:rPr>
          <w:szCs w:val="22"/>
        </w:rPr>
      </w:pPr>
    </w:p>
    <w:p w14:paraId="76CB785D" w14:textId="77777777" w:rsidR="00897041" w:rsidRDefault="00897041" w:rsidP="00897041">
      <w:pPr>
        <w:rPr>
          <w:szCs w:val="22"/>
        </w:rPr>
      </w:pPr>
      <w:r>
        <w:rPr>
          <w:szCs w:val="22"/>
        </w:rPr>
        <w:t>Please submit copies of the following documents with your application.  If you are not attaching one or more of the listed documents, you must submit a written explanation of the omission.  Applications submitted without the listed documents, or without written explanations of the omission will automatically be disqualified.</w:t>
      </w:r>
    </w:p>
    <w:p w14:paraId="76D572EE" w14:textId="77777777" w:rsidR="00897041" w:rsidRDefault="00897041" w:rsidP="00897041">
      <w:pPr>
        <w:rPr>
          <w:szCs w:val="22"/>
        </w:rPr>
      </w:pPr>
    </w:p>
    <w:p w14:paraId="75A70B12" w14:textId="77777777" w:rsidR="00897041" w:rsidRDefault="00897041" w:rsidP="00897041">
      <w:pPr>
        <w:rPr>
          <w:szCs w:val="22"/>
        </w:rPr>
      </w:pPr>
      <w:r>
        <w:rPr>
          <w:szCs w:val="22"/>
        </w:rPr>
        <w:fldChar w:fldCharType="begin">
          <w:ffData>
            <w:name w:val="Check5"/>
            <w:enabled/>
            <w:calcOnExit w:val="0"/>
            <w:checkBox>
              <w:sizeAuto/>
              <w:default w:val="0"/>
              <w:checked w:val="0"/>
            </w:checkBox>
          </w:ffData>
        </w:fldChar>
      </w:r>
      <w:bookmarkStart w:id="0" w:name="Check5"/>
      <w:r>
        <w:rPr>
          <w:szCs w:val="22"/>
        </w:rPr>
        <w:instrText xml:space="preserve"> FORMCHECKBOX </w:instrText>
      </w:r>
      <w:r w:rsidR="003460D4">
        <w:rPr>
          <w:szCs w:val="22"/>
        </w:rPr>
      </w:r>
      <w:r w:rsidR="003460D4">
        <w:rPr>
          <w:szCs w:val="22"/>
        </w:rPr>
        <w:fldChar w:fldCharType="separate"/>
      </w:r>
      <w:r>
        <w:rPr>
          <w:szCs w:val="22"/>
        </w:rPr>
        <w:fldChar w:fldCharType="end"/>
      </w:r>
      <w:bookmarkEnd w:id="0"/>
      <w:r>
        <w:rPr>
          <w:szCs w:val="22"/>
        </w:rPr>
        <w:tab/>
        <w:t>This checklist</w:t>
      </w:r>
    </w:p>
    <w:p w14:paraId="2460A00F" w14:textId="77777777" w:rsidR="00897041" w:rsidRDefault="00897041" w:rsidP="00897041">
      <w:pPr>
        <w:rPr>
          <w:szCs w:val="22"/>
        </w:rPr>
      </w:pPr>
    </w:p>
    <w:p w14:paraId="29E9364B" w14:textId="57280469" w:rsidR="00897041" w:rsidRDefault="00897041" w:rsidP="00897041">
      <w:pPr>
        <w:rPr>
          <w:szCs w:val="22"/>
        </w:rPr>
      </w:pPr>
      <w:r>
        <w:rPr>
          <w:szCs w:val="22"/>
        </w:rPr>
        <w:fldChar w:fldCharType="begin">
          <w:ffData>
            <w:name w:val="Check26"/>
            <w:enabled/>
            <w:calcOnExit w:val="0"/>
            <w:checkBox>
              <w:sizeAuto/>
              <w:default w:val="0"/>
            </w:checkBox>
          </w:ffData>
        </w:fldChar>
      </w:r>
      <w:bookmarkStart w:id="1" w:name="Check26"/>
      <w:r>
        <w:rPr>
          <w:szCs w:val="22"/>
        </w:rPr>
        <w:instrText xml:space="preserve"> FORMCHECKBOX </w:instrText>
      </w:r>
      <w:r w:rsidR="003460D4">
        <w:rPr>
          <w:szCs w:val="22"/>
        </w:rPr>
      </w:r>
      <w:r w:rsidR="003460D4">
        <w:rPr>
          <w:szCs w:val="22"/>
        </w:rPr>
        <w:fldChar w:fldCharType="separate"/>
      </w:r>
      <w:r>
        <w:rPr>
          <w:szCs w:val="22"/>
        </w:rPr>
        <w:fldChar w:fldCharType="end"/>
      </w:r>
      <w:bookmarkEnd w:id="1"/>
      <w:r>
        <w:rPr>
          <w:szCs w:val="22"/>
        </w:rPr>
        <w:tab/>
        <w:t>Completed FY 201</w:t>
      </w:r>
      <w:r w:rsidR="001C4860">
        <w:rPr>
          <w:szCs w:val="22"/>
        </w:rPr>
        <w:t>7</w:t>
      </w:r>
      <w:r>
        <w:rPr>
          <w:szCs w:val="22"/>
        </w:rPr>
        <w:t>/201</w:t>
      </w:r>
      <w:r w:rsidR="001C4860">
        <w:rPr>
          <w:szCs w:val="22"/>
        </w:rPr>
        <w:t>8</w:t>
      </w:r>
      <w:r>
        <w:rPr>
          <w:szCs w:val="22"/>
        </w:rPr>
        <w:t xml:space="preserve"> Application</w:t>
      </w:r>
    </w:p>
    <w:p w14:paraId="72D4A2BA" w14:textId="77777777" w:rsidR="00897041" w:rsidRDefault="00897041" w:rsidP="00897041">
      <w:pPr>
        <w:rPr>
          <w:szCs w:val="22"/>
        </w:rPr>
      </w:pPr>
    </w:p>
    <w:p w14:paraId="62739E59" w14:textId="77777777" w:rsidR="00897041" w:rsidRDefault="00897041" w:rsidP="00897041">
      <w:pPr>
        <w:rPr>
          <w:szCs w:val="22"/>
        </w:rPr>
      </w:pPr>
      <w:r>
        <w:rPr>
          <w:szCs w:val="22"/>
        </w:rPr>
        <w:fldChar w:fldCharType="begin">
          <w:ffData>
            <w:name w:val="Check12"/>
            <w:enabled/>
            <w:calcOnExit w:val="0"/>
            <w:checkBox>
              <w:sizeAuto/>
              <w:default w:val="0"/>
            </w:checkBox>
          </w:ffData>
        </w:fldChar>
      </w:r>
      <w:bookmarkStart w:id="2" w:name="Check12"/>
      <w:r>
        <w:rPr>
          <w:szCs w:val="22"/>
        </w:rPr>
        <w:instrText xml:space="preserve"> FORMCHECKBOX </w:instrText>
      </w:r>
      <w:r w:rsidR="003460D4">
        <w:rPr>
          <w:szCs w:val="22"/>
        </w:rPr>
      </w:r>
      <w:r w:rsidR="003460D4">
        <w:rPr>
          <w:szCs w:val="22"/>
        </w:rPr>
        <w:fldChar w:fldCharType="separate"/>
      </w:r>
      <w:r>
        <w:rPr>
          <w:szCs w:val="22"/>
        </w:rPr>
        <w:fldChar w:fldCharType="end"/>
      </w:r>
      <w:bookmarkEnd w:id="2"/>
      <w:r>
        <w:rPr>
          <w:szCs w:val="22"/>
        </w:rPr>
        <w:tab/>
        <w:t>Your Agency’s Mission Statement</w:t>
      </w:r>
    </w:p>
    <w:p w14:paraId="088EA203" w14:textId="77777777" w:rsidR="00897041" w:rsidRDefault="00897041" w:rsidP="00897041">
      <w:pPr>
        <w:rPr>
          <w:szCs w:val="22"/>
        </w:rPr>
      </w:pPr>
    </w:p>
    <w:p w14:paraId="62EA1339" w14:textId="77777777" w:rsidR="00897041" w:rsidRDefault="00897041" w:rsidP="00897041">
      <w:pPr>
        <w:rPr>
          <w:szCs w:val="22"/>
        </w:rPr>
      </w:pPr>
      <w:r>
        <w:rPr>
          <w:szCs w:val="22"/>
        </w:rPr>
        <w:fldChar w:fldCharType="begin">
          <w:ffData>
            <w:name w:val="Check8"/>
            <w:enabled/>
            <w:calcOnExit w:val="0"/>
            <w:checkBox>
              <w:sizeAuto/>
              <w:default w:val="0"/>
            </w:checkBox>
          </w:ffData>
        </w:fldChar>
      </w:r>
      <w:bookmarkStart w:id="3" w:name="Check8"/>
      <w:r>
        <w:rPr>
          <w:szCs w:val="22"/>
        </w:rPr>
        <w:instrText xml:space="preserve"> FORMCHECKBOX </w:instrText>
      </w:r>
      <w:r w:rsidR="003460D4">
        <w:rPr>
          <w:szCs w:val="22"/>
        </w:rPr>
      </w:r>
      <w:r w:rsidR="003460D4">
        <w:rPr>
          <w:szCs w:val="22"/>
        </w:rPr>
        <w:fldChar w:fldCharType="separate"/>
      </w:r>
      <w:r>
        <w:rPr>
          <w:szCs w:val="22"/>
        </w:rPr>
        <w:fldChar w:fldCharType="end"/>
      </w:r>
      <w:bookmarkEnd w:id="3"/>
      <w:r>
        <w:rPr>
          <w:szCs w:val="22"/>
        </w:rPr>
        <w:tab/>
        <w:t>Organizational Chart</w:t>
      </w:r>
    </w:p>
    <w:p w14:paraId="48F04C25" w14:textId="77777777" w:rsidR="00897041" w:rsidRDefault="00897041" w:rsidP="00897041">
      <w:pPr>
        <w:rPr>
          <w:szCs w:val="22"/>
        </w:rPr>
      </w:pPr>
    </w:p>
    <w:p w14:paraId="45A60A7F" w14:textId="77777777" w:rsidR="00897041" w:rsidRDefault="00897041" w:rsidP="00897041">
      <w:pPr>
        <w:rPr>
          <w:szCs w:val="22"/>
        </w:rPr>
      </w:pPr>
      <w:r>
        <w:rPr>
          <w:szCs w:val="22"/>
        </w:rPr>
        <w:t>DO NOT submit any material not specifically requested, such as: Annual Reports, brochures, videos, etc.  These materials will not be considered in the selection process, and will not be returned.</w:t>
      </w:r>
    </w:p>
    <w:p w14:paraId="0DED88ED" w14:textId="77777777" w:rsidR="00897041" w:rsidRDefault="00897041" w:rsidP="00897041">
      <w:pPr>
        <w:rPr>
          <w:szCs w:val="22"/>
        </w:rPr>
      </w:pPr>
      <w:r>
        <w:rPr>
          <w:szCs w:val="22"/>
        </w:rPr>
        <w:t>____________________________________________________________________________</w:t>
      </w:r>
    </w:p>
    <w:p w14:paraId="6CAA96F4" w14:textId="77777777" w:rsidR="00897041" w:rsidRDefault="00897041" w:rsidP="00897041">
      <w:pPr>
        <w:rPr>
          <w:szCs w:val="22"/>
        </w:rPr>
      </w:pPr>
    </w:p>
    <w:p w14:paraId="676E0AF2" w14:textId="77777777" w:rsidR="00897041" w:rsidRDefault="00EC6100" w:rsidP="00897041">
      <w:pPr>
        <w:rPr>
          <w:szCs w:val="22"/>
        </w:rPr>
      </w:pPr>
      <w:r>
        <w:rPr>
          <w:szCs w:val="22"/>
        </w:rPr>
        <w:t>CAPC</w:t>
      </w:r>
      <w:r w:rsidR="00897041">
        <w:rPr>
          <w:szCs w:val="22"/>
        </w:rPr>
        <w:t xml:space="preserve"> may request additional supporting documentation from the list below to be considered during the selection process. If your agency is selected to participate in the program, then the next step will be to begin the Pre-Contracting process, which will include gathering all of the additional supporting documentation below.</w:t>
      </w:r>
    </w:p>
    <w:p w14:paraId="03A6CCF2" w14:textId="77777777" w:rsidR="00897041" w:rsidRDefault="00897041" w:rsidP="00897041">
      <w:pPr>
        <w:rPr>
          <w:szCs w:val="22"/>
        </w:rPr>
      </w:pPr>
    </w:p>
    <w:p w14:paraId="31110A06" w14:textId="77777777" w:rsidR="00897041" w:rsidRPr="00995205" w:rsidRDefault="00897041" w:rsidP="00897041">
      <w:pPr>
        <w:pStyle w:val="ListParagraph"/>
        <w:numPr>
          <w:ilvl w:val="0"/>
          <w:numId w:val="18"/>
        </w:numPr>
        <w:ind w:left="0" w:firstLine="0"/>
        <w:rPr>
          <w:szCs w:val="22"/>
        </w:rPr>
      </w:pPr>
      <w:r w:rsidRPr="00995205">
        <w:rPr>
          <w:szCs w:val="22"/>
        </w:rPr>
        <w:t>Continuity of Operations Plan, or similar document</w:t>
      </w:r>
    </w:p>
    <w:p w14:paraId="75BA652A" w14:textId="77777777" w:rsidR="00897041" w:rsidRDefault="00897041" w:rsidP="00897041">
      <w:pPr>
        <w:rPr>
          <w:szCs w:val="22"/>
        </w:rPr>
      </w:pPr>
    </w:p>
    <w:p w14:paraId="0AC7E60F" w14:textId="77777777" w:rsidR="00897041" w:rsidRPr="00995205" w:rsidRDefault="00897041" w:rsidP="00897041">
      <w:pPr>
        <w:pStyle w:val="ListParagraph"/>
        <w:numPr>
          <w:ilvl w:val="0"/>
          <w:numId w:val="18"/>
        </w:numPr>
        <w:ind w:left="0" w:firstLine="0"/>
        <w:rPr>
          <w:szCs w:val="22"/>
        </w:rPr>
      </w:pPr>
      <w:r w:rsidRPr="00995205">
        <w:rPr>
          <w:szCs w:val="22"/>
        </w:rPr>
        <w:t>Current year Annual Operating Budget</w:t>
      </w:r>
    </w:p>
    <w:p w14:paraId="31D19335" w14:textId="77777777" w:rsidR="00897041" w:rsidRDefault="00897041" w:rsidP="00897041">
      <w:pPr>
        <w:rPr>
          <w:szCs w:val="22"/>
        </w:rPr>
      </w:pPr>
    </w:p>
    <w:p w14:paraId="50093637" w14:textId="77777777" w:rsidR="00897041" w:rsidRPr="00995205" w:rsidRDefault="00897041" w:rsidP="00897041">
      <w:pPr>
        <w:pStyle w:val="ListParagraph"/>
        <w:numPr>
          <w:ilvl w:val="0"/>
          <w:numId w:val="18"/>
        </w:numPr>
        <w:ind w:left="0" w:firstLine="0"/>
        <w:rPr>
          <w:szCs w:val="22"/>
        </w:rPr>
      </w:pPr>
      <w:r w:rsidRPr="00995205">
        <w:rPr>
          <w:szCs w:val="22"/>
        </w:rPr>
        <w:t>List of current funders and amounts</w:t>
      </w:r>
    </w:p>
    <w:p w14:paraId="0C71AD48" w14:textId="77777777" w:rsidR="00897041" w:rsidRDefault="00897041" w:rsidP="00897041">
      <w:pPr>
        <w:rPr>
          <w:szCs w:val="22"/>
        </w:rPr>
      </w:pPr>
    </w:p>
    <w:p w14:paraId="001159B5" w14:textId="77777777" w:rsidR="00897041" w:rsidRPr="00995205" w:rsidRDefault="00897041" w:rsidP="00897041">
      <w:pPr>
        <w:pStyle w:val="ListParagraph"/>
        <w:numPr>
          <w:ilvl w:val="0"/>
          <w:numId w:val="18"/>
        </w:numPr>
        <w:ind w:hanging="720"/>
        <w:rPr>
          <w:szCs w:val="22"/>
        </w:rPr>
      </w:pPr>
      <w:r w:rsidRPr="00995205">
        <w:rPr>
          <w:szCs w:val="22"/>
        </w:rPr>
        <w:t>Audited financial statements, or A-133 audit, for your agency’s two (2) fiscal years directly prior to this application. If no audit is available, balance sheets and profit/loss statements must be submitted, with a written explanation of why audits are not available.</w:t>
      </w:r>
    </w:p>
    <w:p w14:paraId="34AB3139" w14:textId="77777777" w:rsidR="00897041" w:rsidRDefault="00897041" w:rsidP="00897041">
      <w:pPr>
        <w:rPr>
          <w:szCs w:val="22"/>
        </w:rPr>
      </w:pPr>
    </w:p>
    <w:p w14:paraId="268C2197" w14:textId="77777777" w:rsidR="00897041" w:rsidRPr="00995205" w:rsidRDefault="00897041" w:rsidP="00897041">
      <w:pPr>
        <w:pStyle w:val="ListParagraph"/>
        <w:numPr>
          <w:ilvl w:val="0"/>
          <w:numId w:val="18"/>
        </w:numPr>
        <w:ind w:left="0" w:firstLine="0"/>
        <w:rPr>
          <w:szCs w:val="22"/>
        </w:rPr>
      </w:pPr>
      <w:r w:rsidRPr="00995205">
        <w:rPr>
          <w:szCs w:val="22"/>
        </w:rPr>
        <w:t>Completed Service Site C</w:t>
      </w:r>
      <w:r>
        <w:rPr>
          <w:szCs w:val="22"/>
        </w:rPr>
        <w:t>losure Schedule(s) (Attachment</w:t>
      </w:r>
      <w:r w:rsidRPr="00995205">
        <w:rPr>
          <w:szCs w:val="22"/>
        </w:rPr>
        <w:t>)</w:t>
      </w:r>
    </w:p>
    <w:p w14:paraId="68F162B6" w14:textId="77777777" w:rsidR="00897041" w:rsidRDefault="00897041" w:rsidP="00897041">
      <w:pPr>
        <w:rPr>
          <w:szCs w:val="22"/>
        </w:rPr>
      </w:pPr>
    </w:p>
    <w:p w14:paraId="0F64DD8D" w14:textId="77777777" w:rsidR="00897041" w:rsidRPr="00995205" w:rsidRDefault="00897041" w:rsidP="00897041">
      <w:pPr>
        <w:pStyle w:val="ListParagraph"/>
        <w:numPr>
          <w:ilvl w:val="0"/>
          <w:numId w:val="18"/>
        </w:numPr>
        <w:ind w:left="0" w:firstLine="0"/>
        <w:rPr>
          <w:szCs w:val="22"/>
        </w:rPr>
      </w:pPr>
      <w:r w:rsidRPr="00995205">
        <w:rPr>
          <w:szCs w:val="22"/>
        </w:rPr>
        <w:t>Completed Labor Organization Certification (Attachment)</w:t>
      </w:r>
    </w:p>
    <w:p w14:paraId="2B94203F" w14:textId="77777777" w:rsidR="00897041" w:rsidRPr="003164E5" w:rsidRDefault="00897041" w:rsidP="00897041">
      <w:pPr>
        <w:rPr>
          <w:szCs w:val="22"/>
          <w:highlight w:val="yellow"/>
        </w:rPr>
      </w:pPr>
    </w:p>
    <w:p w14:paraId="6CA5E94D" w14:textId="77777777" w:rsidR="00897041" w:rsidRPr="00995205" w:rsidRDefault="00897041" w:rsidP="00897041">
      <w:pPr>
        <w:pStyle w:val="ListParagraph"/>
        <w:numPr>
          <w:ilvl w:val="0"/>
          <w:numId w:val="18"/>
        </w:numPr>
        <w:ind w:left="0" w:firstLine="0"/>
        <w:rPr>
          <w:szCs w:val="22"/>
        </w:rPr>
      </w:pPr>
      <w:r w:rsidRPr="00995205">
        <w:rPr>
          <w:szCs w:val="22"/>
        </w:rPr>
        <w:t>Completed Labor Organization Concurrence (Attachment, if applicable)</w:t>
      </w:r>
    </w:p>
    <w:p w14:paraId="33F415B3" w14:textId="77777777" w:rsidR="00897041" w:rsidRPr="003164E5" w:rsidRDefault="00897041" w:rsidP="00897041">
      <w:pPr>
        <w:rPr>
          <w:szCs w:val="22"/>
          <w:highlight w:val="yellow"/>
        </w:rPr>
      </w:pPr>
    </w:p>
    <w:p w14:paraId="35F14F11" w14:textId="77777777" w:rsidR="00897041" w:rsidRPr="00995205" w:rsidRDefault="00897041" w:rsidP="00897041">
      <w:pPr>
        <w:pStyle w:val="ListParagraph"/>
        <w:numPr>
          <w:ilvl w:val="0"/>
          <w:numId w:val="18"/>
        </w:numPr>
        <w:ind w:left="0" w:firstLine="0"/>
        <w:rPr>
          <w:szCs w:val="22"/>
        </w:rPr>
      </w:pPr>
      <w:r w:rsidRPr="00995205">
        <w:rPr>
          <w:szCs w:val="22"/>
        </w:rPr>
        <w:t>Completed Match Certification Form (Attachment)</w:t>
      </w:r>
    </w:p>
    <w:p w14:paraId="05730D41" w14:textId="77777777" w:rsidR="00897041" w:rsidRDefault="00897041" w:rsidP="00897041">
      <w:pPr>
        <w:rPr>
          <w:szCs w:val="22"/>
        </w:rPr>
      </w:pPr>
    </w:p>
    <w:p w14:paraId="29D0346E" w14:textId="77777777" w:rsidR="00897041" w:rsidRPr="00995205" w:rsidRDefault="00897041" w:rsidP="00897041">
      <w:pPr>
        <w:pStyle w:val="ListParagraph"/>
        <w:numPr>
          <w:ilvl w:val="0"/>
          <w:numId w:val="18"/>
        </w:numPr>
        <w:ind w:left="0" w:firstLine="0"/>
        <w:rPr>
          <w:szCs w:val="22"/>
        </w:rPr>
      </w:pPr>
      <w:r w:rsidRPr="00995205">
        <w:rPr>
          <w:szCs w:val="22"/>
        </w:rPr>
        <w:t>Signed Certifications and Assurances (Attachment)</w:t>
      </w:r>
    </w:p>
    <w:p w14:paraId="3378342E" w14:textId="77777777" w:rsidR="00CF48E8" w:rsidRDefault="00CF48E8">
      <w:pPr>
        <w:rPr>
          <w:b/>
          <w:sz w:val="28"/>
          <w:szCs w:val="28"/>
        </w:rPr>
      </w:pPr>
      <w:r>
        <w:rPr>
          <w:b/>
          <w:sz w:val="28"/>
          <w:szCs w:val="28"/>
        </w:rPr>
        <w:br w:type="page"/>
      </w:r>
    </w:p>
    <w:p w14:paraId="2576A8D9" w14:textId="77777777" w:rsidR="005B339D" w:rsidRPr="005B339D" w:rsidRDefault="005B339D" w:rsidP="005B339D">
      <w:pPr>
        <w:jc w:val="center"/>
        <w:rPr>
          <w:rFonts w:ascii="Batang" w:eastAsia="Batang" w:hAnsi="Batang"/>
          <w:i/>
          <w:sz w:val="32"/>
          <w:szCs w:val="28"/>
          <w:u w:val="single"/>
        </w:rPr>
      </w:pPr>
      <w:r w:rsidRPr="005B339D">
        <w:rPr>
          <w:rFonts w:ascii="Batang" w:eastAsia="Batang" w:hAnsi="Batang"/>
          <w:i/>
          <w:sz w:val="32"/>
          <w:szCs w:val="28"/>
          <w:u w:val="single"/>
        </w:rPr>
        <w:lastRenderedPageBreak/>
        <w:t xml:space="preserve">Return to </w:t>
      </w:r>
      <w:r w:rsidR="00EC6100">
        <w:rPr>
          <w:rFonts w:ascii="Batang" w:eastAsia="Batang" w:hAnsi="Batang"/>
          <w:i/>
          <w:sz w:val="32"/>
          <w:szCs w:val="28"/>
          <w:u w:val="single"/>
        </w:rPr>
        <w:t>CAPC</w:t>
      </w:r>
    </w:p>
    <w:p w14:paraId="54384208" w14:textId="77777777" w:rsidR="005B339D" w:rsidRDefault="005B339D" w:rsidP="003B4D9E">
      <w:pPr>
        <w:jc w:val="center"/>
        <w:rPr>
          <w:b/>
          <w:sz w:val="28"/>
          <w:szCs w:val="28"/>
        </w:rPr>
      </w:pPr>
    </w:p>
    <w:p w14:paraId="0D4A0566" w14:textId="3071A750" w:rsidR="00AA69F3" w:rsidRDefault="006F74F7" w:rsidP="003B4D9E">
      <w:pPr>
        <w:jc w:val="center"/>
        <w:rPr>
          <w:b/>
          <w:sz w:val="28"/>
          <w:szCs w:val="28"/>
        </w:rPr>
      </w:pPr>
      <w:r>
        <w:rPr>
          <w:b/>
          <w:sz w:val="28"/>
          <w:szCs w:val="28"/>
        </w:rPr>
        <w:t>YIC</w:t>
      </w:r>
      <w:r w:rsidR="00E95FFA">
        <w:rPr>
          <w:b/>
          <w:sz w:val="28"/>
          <w:szCs w:val="28"/>
        </w:rPr>
        <w:t xml:space="preserve"> AMERICORPS PROGRAM</w:t>
      </w:r>
    </w:p>
    <w:p w14:paraId="6BBDE162" w14:textId="691C6079" w:rsidR="00E63987" w:rsidRDefault="003B4D9E" w:rsidP="003B4D9E">
      <w:pPr>
        <w:jc w:val="center"/>
        <w:rPr>
          <w:b/>
          <w:sz w:val="28"/>
          <w:szCs w:val="28"/>
        </w:rPr>
      </w:pPr>
      <w:r w:rsidRPr="003B4D9E">
        <w:rPr>
          <w:b/>
          <w:sz w:val="28"/>
          <w:szCs w:val="28"/>
        </w:rPr>
        <w:t>FY 201</w:t>
      </w:r>
      <w:r w:rsidR="001C4860">
        <w:rPr>
          <w:b/>
          <w:sz w:val="28"/>
          <w:szCs w:val="28"/>
        </w:rPr>
        <w:t>7</w:t>
      </w:r>
      <w:r w:rsidRPr="003B4D9E">
        <w:rPr>
          <w:b/>
          <w:sz w:val="28"/>
          <w:szCs w:val="28"/>
        </w:rPr>
        <w:t>/</w:t>
      </w:r>
      <w:r w:rsidR="00721844">
        <w:rPr>
          <w:b/>
          <w:sz w:val="28"/>
          <w:szCs w:val="28"/>
        </w:rPr>
        <w:t>20</w:t>
      </w:r>
      <w:r w:rsidRPr="003B4D9E">
        <w:rPr>
          <w:b/>
          <w:sz w:val="28"/>
          <w:szCs w:val="28"/>
        </w:rPr>
        <w:t>1</w:t>
      </w:r>
      <w:r w:rsidR="001C4860">
        <w:rPr>
          <w:b/>
          <w:sz w:val="28"/>
          <w:szCs w:val="28"/>
        </w:rPr>
        <w:t>8</w:t>
      </w:r>
      <w:r w:rsidRPr="003B4D9E">
        <w:rPr>
          <w:b/>
          <w:sz w:val="28"/>
          <w:szCs w:val="28"/>
        </w:rPr>
        <w:t xml:space="preserve"> APPLICATION</w:t>
      </w:r>
    </w:p>
    <w:p w14:paraId="6E7C69CE" w14:textId="77777777" w:rsidR="003B4D9E" w:rsidRDefault="003B4D9E" w:rsidP="003B4D9E">
      <w:pPr>
        <w:jc w:val="center"/>
        <w:rPr>
          <w:szCs w:val="22"/>
        </w:rPr>
      </w:pPr>
    </w:p>
    <w:tbl>
      <w:tblPr>
        <w:tblStyle w:val="TableGrid"/>
        <w:tblW w:w="0" w:type="auto"/>
        <w:tblLook w:val="04A0" w:firstRow="1" w:lastRow="0" w:firstColumn="1" w:lastColumn="0" w:noHBand="0" w:noVBand="1"/>
      </w:tblPr>
      <w:tblGrid>
        <w:gridCol w:w="2425"/>
        <w:gridCol w:w="6905"/>
      </w:tblGrid>
      <w:tr w:rsidR="00A506F5" w14:paraId="6A8E64EF" w14:textId="77777777" w:rsidTr="0050405E">
        <w:trPr>
          <w:cantSplit/>
        </w:trPr>
        <w:tc>
          <w:tcPr>
            <w:tcW w:w="10278" w:type="dxa"/>
            <w:gridSpan w:val="2"/>
            <w:tcBorders>
              <w:top w:val="single" w:sz="18" w:space="0" w:color="auto"/>
              <w:left w:val="single" w:sz="12" w:space="0" w:color="auto"/>
              <w:right w:val="single" w:sz="12" w:space="0" w:color="auto"/>
            </w:tcBorders>
          </w:tcPr>
          <w:p w14:paraId="35F3F1C2" w14:textId="77777777" w:rsidR="00A506F5" w:rsidRPr="005B72AB" w:rsidRDefault="005B72AB" w:rsidP="00A506F5">
            <w:pPr>
              <w:rPr>
                <w:b/>
                <w:szCs w:val="22"/>
              </w:rPr>
            </w:pPr>
            <w:r w:rsidRPr="005B72AB">
              <w:rPr>
                <w:b/>
                <w:szCs w:val="22"/>
              </w:rPr>
              <w:t>1.  CONTACT INFORMATION</w:t>
            </w:r>
          </w:p>
        </w:tc>
      </w:tr>
      <w:tr w:rsidR="00A506F5" w14:paraId="026AAB1C" w14:textId="77777777" w:rsidTr="0050405E">
        <w:trPr>
          <w:cantSplit/>
        </w:trPr>
        <w:tc>
          <w:tcPr>
            <w:tcW w:w="2567" w:type="dxa"/>
            <w:tcBorders>
              <w:left w:val="single" w:sz="12" w:space="0" w:color="auto"/>
            </w:tcBorders>
          </w:tcPr>
          <w:p w14:paraId="73C30D45" w14:textId="77777777" w:rsidR="00A506F5" w:rsidRDefault="00A506F5" w:rsidP="00A506F5">
            <w:pPr>
              <w:rPr>
                <w:szCs w:val="22"/>
              </w:rPr>
            </w:pPr>
            <w:r>
              <w:rPr>
                <w:szCs w:val="22"/>
              </w:rPr>
              <w:t>Legal Name of Agency</w:t>
            </w:r>
            <w:r w:rsidR="00E66492">
              <w:rPr>
                <w:szCs w:val="22"/>
              </w:rPr>
              <w:t xml:space="preserve"> (Must match DUNS)</w:t>
            </w:r>
            <w:r>
              <w:rPr>
                <w:szCs w:val="22"/>
              </w:rPr>
              <w:t>:</w:t>
            </w:r>
          </w:p>
        </w:tc>
        <w:tc>
          <w:tcPr>
            <w:tcW w:w="7711" w:type="dxa"/>
            <w:tcBorders>
              <w:right w:val="single" w:sz="12" w:space="0" w:color="auto"/>
            </w:tcBorders>
          </w:tcPr>
          <w:p w14:paraId="1CE11837" w14:textId="77777777" w:rsidR="00A506F5" w:rsidRPr="009C6CC2" w:rsidRDefault="001B3CA8" w:rsidP="00A506F5">
            <w:pPr>
              <w:rPr>
                <w:b/>
                <w:szCs w:val="22"/>
              </w:rPr>
            </w:pPr>
            <w:r w:rsidRPr="009C6CC2">
              <w:rPr>
                <w:b/>
                <w:szCs w:val="22"/>
              </w:rPr>
              <w:fldChar w:fldCharType="begin">
                <w:ffData>
                  <w:name w:val="Text2"/>
                  <w:enabled/>
                  <w:calcOnExit w:val="0"/>
                  <w:textInput>
                    <w:default w:val="[LEGAL NAME OF AGENCY (MUST MATCH DUNS)]"/>
                  </w:textInput>
                </w:ffData>
              </w:fldChar>
            </w:r>
            <w:bookmarkStart w:id="4" w:name="Text2"/>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[LEGAL NAME OF AGENCY (MUST MATCH DUNS)]</w:t>
            </w:r>
            <w:r w:rsidRPr="009C6CC2">
              <w:rPr>
                <w:b/>
                <w:szCs w:val="22"/>
              </w:rPr>
              <w:fldChar w:fldCharType="end"/>
            </w:r>
            <w:bookmarkEnd w:id="4"/>
          </w:p>
        </w:tc>
      </w:tr>
      <w:tr w:rsidR="00E66492" w14:paraId="26A3EE5A" w14:textId="77777777" w:rsidTr="0050405E">
        <w:trPr>
          <w:cantSplit/>
        </w:trPr>
        <w:tc>
          <w:tcPr>
            <w:tcW w:w="2567" w:type="dxa"/>
            <w:tcBorders>
              <w:left w:val="single" w:sz="12" w:space="0" w:color="auto"/>
            </w:tcBorders>
          </w:tcPr>
          <w:p w14:paraId="5132FC54" w14:textId="77777777" w:rsidR="00E66492" w:rsidRDefault="00E66492" w:rsidP="00A506F5">
            <w:pPr>
              <w:rPr>
                <w:szCs w:val="22"/>
              </w:rPr>
            </w:pPr>
            <w:r>
              <w:rPr>
                <w:szCs w:val="22"/>
              </w:rPr>
              <w:t>DUNS Number:</w:t>
            </w:r>
          </w:p>
        </w:tc>
        <w:tc>
          <w:tcPr>
            <w:tcW w:w="7711" w:type="dxa"/>
            <w:tcBorders>
              <w:right w:val="single" w:sz="12" w:space="0" w:color="auto"/>
            </w:tcBorders>
          </w:tcPr>
          <w:p w14:paraId="2C071456" w14:textId="77777777" w:rsidR="00E66492" w:rsidRPr="009C6CC2" w:rsidRDefault="001B3CA8" w:rsidP="00A506F5">
            <w:pPr>
              <w:rPr>
                <w:b/>
                <w:szCs w:val="22"/>
              </w:rPr>
            </w:pPr>
            <w:r w:rsidRPr="009C6CC2">
              <w:rPr>
                <w:b/>
                <w:szCs w:val="22"/>
              </w:rPr>
              <w:fldChar w:fldCharType="begin">
                <w:ffData>
                  <w:name w:val=""/>
                  <w:enabled/>
                  <w:calcOnExit w:val="0"/>
                  <w:textInput>
                    <w:default w:val="[DUNS NUMBER]"/>
                  </w:textInput>
                </w:ffData>
              </w:fldChar>
            </w:r>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[DUNS NUMBER]</w:t>
            </w:r>
            <w:r w:rsidRPr="009C6CC2">
              <w:rPr>
                <w:b/>
                <w:szCs w:val="22"/>
              </w:rPr>
              <w:fldChar w:fldCharType="end"/>
            </w:r>
          </w:p>
        </w:tc>
      </w:tr>
      <w:tr w:rsidR="00A506F5" w14:paraId="60025664" w14:textId="77777777" w:rsidTr="0050405E">
        <w:trPr>
          <w:cantSplit/>
        </w:trPr>
        <w:tc>
          <w:tcPr>
            <w:tcW w:w="2567" w:type="dxa"/>
            <w:tcBorders>
              <w:left w:val="single" w:sz="12" w:space="0" w:color="auto"/>
            </w:tcBorders>
          </w:tcPr>
          <w:p w14:paraId="79FBB4A1" w14:textId="77777777" w:rsidR="00A506F5" w:rsidRDefault="00A506F5" w:rsidP="00A506F5">
            <w:pPr>
              <w:rPr>
                <w:szCs w:val="22"/>
              </w:rPr>
            </w:pPr>
            <w:r>
              <w:rPr>
                <w:szCs w:val="22"/>
              </w:rPr>
              <w:t>Street</w:t>
            </w:r>
            <w:r w:rsidR="00E66492">
              <w:rPr>
                <w:szCs w:val="22"/>
              </w:rPr>
              <w:t xml:space="preserve"> Address</w:t>
            </w:r>
            <w:r>
              <w:rPr>
                <w:szCs w:val="22"/>
              </w:rPr>
              <w:t>:</w:t>
            </w:r>
          </w:p>
        </w:tc>
        <w:tc>
          <w:tcPr>
            <w:tcW w:w="7711" w:type="dxa"/>
            <w:tcBorders>
              <w:right w:val="single" w:sz="12" w:space="0" w:color="auto"/>
            </w:tcBorders>
          </w:tcPr>
          <w:p w14:paraId="484D7EB2" w14:textId="77777777" w:rsidR="00A506F5" w:rsidRPr="009C6CC2" w:rsidRDefault="001B3CA8" w:rsidP="00A506F5">
            <w:pPr>
              <w:rPr>
                <w:b/>
                <w:szCs w:val="22"/>
              </w:rPr>
            </w:pPr>
            <w:r w:rsidRPr="009C6CC2">
              <w:rPr>
                <w:b/>
                <w:szCs w:val="22"/>
              </w:rPr>
              <w:fldChar w:fldCharType="begin">
                <w:ffData>
                  <w:name w:val="Text3"/>
                  <w:enabled/>
                  <w:calcOnExit w:val="0"/>
                  <w:textInput>
                    <w:default w:val="[STREET ADDRESS]"/>
                  </w:textInput>
                </w:ffData>
              </w:fldChar>
            </w:r>
            <w:bookmarkStart w:id="5" w:name="Text3"/>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[STREET ADDRESS]</w:t>
            </w:r>
            <w:r w:rsidRPr="009C6CC2">
              <w:rPr>
                <w:b/>
                <w:szCs w:val="22"/>
              </w:rPr>
              <w:fldChar w:fldCharType="end"/>
            </w:r>
            <w:bookmarkEnd w:id="5"/>
          </w:p>
        </w:tc>
      </w:tr>
      <w:tr w:rsidR="00E66492" w14:paraId="4FA9DCE2" w14:textId="77777777" w:rsidTr="0050405E">
        <w:trPr>
          <w:cantSplit/>
        </w:trPr>
        <w:tc>
          <w:tcPr>
            <w:tcW w:w="2567" w:type="dxa"/>
            <w:tcBorders>
              <w:left w:val="single" w:sz="12" w:space="0" w:color="auto"/>
            </w:tcBorders>
          </w:tcPr>
          <w:p w14:paraId="54B93177" w14:textId="77777777" w:rsidR="00E66492" w:rsidRDefault="00E66492" w:rsidP="00A506F5">
            <w:pPr>
              <w:rPr>
                <w:szCs w:val="22"/>
              </w:rPr>
            </w:pPr>
            <w:r>
              <w:rPr>
                <w:szCs w:val="22"/>
              </w:rPr>
              <w:t>City:</w:t>
            </w:r>
          </w:p>
        </w:tc>
        <w:tc>
          <w:tcPr>
            <w:tcW w:w="7711" w:type="dxa"/>
            <w:tcBorders>
              <w:right w:val="single" w:sz="12" w:space="0" w:color="auto"/>
            </w:tcBorders>
          </w:tcPr>
          <w:p w14:paraId="5FAB74BA" w14:textId="77777777" w:rsidR="00E66492" w:rsidRPr="009C6CC2" w:rsidRDefault="001B3CA8" w:rsidP="00A506F5">
            <w:pPr>
              <w:rPr>
                <w:b/>
                <w:szCs w:val="22"/>
              </w:rPr>
            </w:pPr>
            <w:r w:rsidRPr="009C6CC2">
              <w:rPr>
                <w:b/>
                <w:szCs w:val="22"/>
              </w:rPr>
              <w:fldChar w:fldCharType="begin">
                <w:ffData>
                  <w:name w:val=""/>
                  <w:enabled/>
                  <w:calcOnExit w:val="0"/>
                  <w:textInput>
                    <w:default w:val="[CITY]"/>
                  </w:textInput>
                </w:ffData>
              </w:fldChar>
            </w:r>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[CITY]</w:t>
            </w:r>
            <w:r w:rsidRPr="009C6CC2">
              <w:rPr>
                <w:b/>
                <w:szCs w:val="22"/>
              </w:rPr>
              <w:fldChar w:fldCharType="end"/>
            </w:r>
          </w:p>
        </w:tc>
      </w:tr>
      <w:tr w:rsidR="00E66492" w14:paraId="6BED653B" w14:textId="77777777" w:rsidTr="0050405E">
        <w:trPr>
          <w:cantSplit/>
        </w:trPr>
        <w:tc>
          <w:tcPr>
            <w:tcW w:w="2567" w:type="dxa"/>
            <w:tcBorders>
              <w:left w:val="single" w:sz="12" w:space="0" w:color="auto"/>
            </w:tcBorders>
          </w:tcPr>
          <w:p w14:paraId="428BB7B9" w14:textId="77777777" w:rsidR="00E66492" w:rsidRDefault="00E66492" w:rsidP="00A506F5">
            <w:pPr>
              <w:rPr>
                <w:szCs w:val="22"/>
              </w:rPr>
            </w:pPr>
            <w:r>
              <w:rPr>
                <w:szCs w:val="22"/>
              </w:rPr>
              <w:t>State:</w:t>
            </w:r>
          </w:p>
        </w:tc>
        <w:tc>
          <w:tcPr>
            <w:tcW w:w="7711" w:type="dxa"/>
            <w:tcBorders>
              <w:right w:val="single" w:sz="12" w:space="0" w:color="auto"/>
            </w:tcBorders>
          </w:tcPr>
          <w:p w14:paraId="05140416" w14:textId="77777777" w:rsidR="00E66492" w:rsidRPr="009C6CC2" w:rsidRDefault="001B3CA8" w:rsidP="00A506F5">
            <w:pPr>
              <w:rPr>
                <w:b/>
                <w:szCs w:val="22"/>
              </w:rPr>
            </w:pPr>
            <w:r w:rsidRPr="009C6CC2">
              <w:rPr>
                <w:b/>
                <w:szCs w:val="22"/>
              </w:rPr>
              <w:fldChar w:fldCharType="begin">
                <w:ffData>
                  <w:name w:val=""/>
                  <w:enabled/>
                  <w:calcOnExit w:val="0"/>
                  <w:textInput>
                    <w:default w:val="[STATE]"/>
                  </w:textInput>
                </w:ffData>
              </w:fldChar>
            </w:r>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[STATE]</w:t>
            </w:r>
            <w:r w:rsidRPr="009C6CC2">
              <w:rPr>
                <w:b/>
                <w:szCs w:val="22"/>
              </w:rPr>
              <w:fldChar w:fldCharType="end"/>
            </w:r>
          </w:p>
        </w:tc>
      </w:tr>
      <w:tr w:rsidR="00A506F5" w14:paraId="4D4AB66B" w14:textId="77777777" w:rsidTr="0050405E">
        <w:trPr>
          <w:cantSplit/>
        </w:trPr>
        <w:tc>
          <w:tcPr>
            <w:tcW w:w="2567" w:type="dxa"/>
            <w:tcBorders>
              <w:left w:val="single" w:sz="12" w:space="0" w:color="auto"/>
            </w:tcBorders>
          </w:tcPr>
          <w:p w14:paraId="0D516CD7" w14:textId="77777777" w:rsidR="00A506F5" w:rsidRDefault="00A506F5" w:rsidP="00A506F5">
            <w:pPr>
              <w:rPr>
                <w:szCs w:val="22"/>
              </w:rPr>
            </w:pPr>
            <w:r>
              <w:rPr>
                <w:szCs w:val="22"/>
              </w:rPr>
              <w:t>Zip</w:t>
            </w:r>
            <w:r w:rsidR="00E66492">
              <w:rPr>
                <w:szCs w:val="22"/>
              </w:rPr>
              <w:t>+4</w:t>
            </w:r>
            <w:r>
              <w:rPr>
                <w:szCs w:val="22"/>
              </w:rPr>
              <w:t>:</w:t>
            </w:r>
          </w:p>
        </w:tc>
        <w:tc>
          <w:tcPr>
            <w:tcW w:w="7711" w:type="dxa"/>
            <w:tcBorders>
              <w:right w:val="single" w:sz="12" w:space="0" w:color="auto"/>
            </w:tcBorders>
          </w:tcPr>
          <w:p w14:paraId="07C936DF" w14:textId="77777777" w:rsidR="00A506F5" w:rsidRPr="009C6CC2" w:rsidRDefault="001B3CA8" w:rsidP="00E66492">
            <w:pPr>
              <w:rPr>
                <w:b/>
                <w:szCs w:val="22"/>
              </w:rPr>
            </w:pPr>
            <w:r w:rsidRPr="009C6CC2">
              <w:rPr>
                <w:b/>
                <w:szCs w:val="22"/>
              </w:rPr>
              <w:fldChar w:fldCharType="begin">
                <w:ffData>
                  <w:name w:val="Text4"/>
                  <w:enabled/>
                  <w:calcOnExit w:val="0"/>
                  <w:textInput>
                    <w:default w:val="[ZIP+4]"/>
                  </w:textInput>
                </w:ffData>
              </w:fldChar>
            </w:r>
            <w:bookmarkStart w:id="6" w:name="Text4"/>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[ZIP+4]</w:t>
            </w:r>
            <w:r w:rsidRPr="009C6CC2">
              <w:rPr>
                <w:b/>
                <w:szCs w:val="22"/>
              </w:rPr>
              <w:fldChar w:fldCharType="end"/>
            </w:r>
            <w:bookmarkEnd w:id="6"/>
          </w:p>
        </w:tc>
      </w:tr>
      <w:tr w:rsidR="00A506F5" w14:paraId="67C6319E" w14:textId="77777777" w:rsidTr="0050405E">
        <w:trPr>
          <w:cantSplit/>
        </w:trPr>
        <w:tc>
          <w:tcPr>
            <w:tcW w:w="2567" w:type="dxa"/>
            <w:tcBorders>
              <w:left w:val="single" w:sz="12" w:space="0" w:color="auto"/>
            </w:tcBorders>
          </w:tcPr>
          <w:p w14:paraId="4645038F" w14:textId="77777777" w:rsidR="00A506F5" w:rsidRDefault="00A506F5" w:rsidP="00A506F5">
            <w:pPr>
              <w:rPr>
                <w:szCs w:val="22"/>
              </w:rPr>
            </w:pPr>
            <w:r>
              <w:rPr>
                <w:szCs w:val="22"/>
              </w:rPr>
              <w:t>Telephone:</w:t>
            </w:r>
          </w:p>
        </w:tc>
        <w:tc>
          <w:tcPr>
            <w:tcW w:w="7711" w:type="dxa"/>
            <w:tcBorders>
              <w:right w:val="single" w:sz="12" w:space="0" w:color="auto"/>
            </w:tcBorders>
          </w:tcPr>
          <w:p w14:paraId="60A652DF" w14:textId="77777777" w:rsidR="00A506F5" w:rsidRPr="009C6CC2" w:rsidRDefault="001B3CA8" w:rsidP="00A506F5">
            <w:pPr>
              <w:rPr>
                <w:b/>
                <w:szCs w:val="22"/>
              </w:rPr>
            </w:pPr>
            <w:r w:rsidRPr="009C6CC2">
              <w:rPr>
                <w:b/>
                <w:szCs w:val="22"/>
              </w:rPr>
              <w:fldChar w:fldCharType="begin">
                <w:ffData>
                  <w:name w:val="Text6"/>
                  <w:enabled/>
                  <w:calcOnExit w:val="0"/>
                  <w:textInput>
                    <w:default w:val="[TELEPHONE]"/>
                  </w:textInput>
                </w:ffData>
              </w:fldChar>
            </w:r>
            <w:bookmarkStart w:id="7" w:name="Text6"/>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[TELEPHONE]</w:t>
            </w:r>
            <w:r w:rsidRPr="009C6CC2">
              <w:rPr>
                <w:b/>
                <w:szCs w:val="22"/>
              </w:rPr>
              <w:fldChar w:fldCharType="end"/>
            </w:r>
            <w:bookmarkEnd w:id="7"/>
          </w:p>
        </w:tc>
      </w:tr>
      <w:tr w:rsidR="00CC46DB" w14:paraId="08A533F2" w14:textId="77777777" w:rsidTr="0050405E">
        <w:trPr>
          <w:cantSplit/>
        </w:trPr>
        <w:tc>
          <w:tcPr>
            <w:tcW w:w="2567" w:type="dxa"/>
            <w:tcBorders>
              <w:left w:val="single" w:sz="12" w:space="0" w:color="auto"/>
            </w:tcBorders>
          </w:tcPr>
          <w:p w14:paraId="396A56DC" w14:textId="77777777" w:rsidR="00CC46DB" w:rsidRDefault="00CC46DB" w:rsidP="00A506F5">
            <w:pPr>
              <w:rPr>
                <w:szCs w:val="22"/>
              </w:rPr>
            </w:pPr>
            <w:r>
              <w:rPr>
                <w:szCs w:val="22"/>
              </w:rPr>
              <w:t>Cell Phone:</w:t>
            </w:r>
          </w:p>
        </w:tc>
        <w:tc>
          <w:tcPr>
            <w:tcW w:w="7711" w:type="dxa"/>
            <w:tcBorders>
              <w:right w:val="single" w:sz="12" w:space="0" w:color="auto"/>
            </w:tcBorders>
          </w:tcPr>
          <w:p w14:paraId="3F93154E" w14:textId="77777777" w:rsidR="00CC46DB" w:rsidRPr="009C6CC2" w:rsidRDefault="001B3CA8" w:rsidP="00A506F5">
            <w:pPr>
              <w:rPr>
                <w:b/>
                <w:szCs w:val="22"/>
              </w:rPr>
            </w:pPr>
            <w:r w:rsidRPr="009C6CC2">
              <w:rPr>
                <w:b/>
                <w:szCs w:val="22"/>
              </w:rPr>
              <w:fldChar w:fldCharType="begin">
                <w:ffData>
                  <w:name w:val=""/>
                  <w:enabled/>
                  <w:calcOnExit w:val="0"/>
                  <w:textInput>
                    <w:default w:val="[CELL PHONE]"/>
                  </w:textInput>
                </w:ffData>
              </w:fldChar>
            </w:r>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[CELL PHONE]</w:t>
            </w:r>
            <w:r w:rsidRPr="009C6CC2">
              <w:rPr>
                <w:b/>
                <w:szCs w:val="22"/>
              </w:rPr>
              <w:fldChar w:fldCharType="end"/>
            </w:r>
          </w:p>
        </w:tc>
      </w:tr>
      <w:tr w:rsidR="00A506F5" w14:paraId="3F19E334" w14:textId="77777777" w:rsidTr="0050405E">
        <w:trPr>
          <w:cantSplit/>
        </w:trPr>
        <w:tc>
          <w:tcPr>
            <w:tcW w:w="2567" w:type="dxa"/>
            <w:tcBorders>
              <w:left w:val="single" w:sz="12" w:space="0" w:color="auto"/>
            </w:tcBorders>
          </w:tcPr>
          <w:p w14:paraId="44C67FE3" w14:textId="77777777" w:rsidR="00A506F5" w:rsidRDefault="00A506F5" w:rsidP="00A506F5">
            <w:pPr>
              <w:rPr>
                <w:szCs w:val="22"/>
              </w:rPr>
            </w:pPr>
            <w:r>
              <w:rPr>
                <w:szCs w:val="22"/>
              </w:rPr>
              <w:t>Fax:</w:t>
            </w:r>
          </w:p>
        </w:tc>
        <w:tc>
          <w:tcPr>
            <w:tcW w:w="7711" w:type="dxa"/>
            <w:tcBorders>
              <w:right w:val="single" w:sz="12" w:space="0" w:color="auto"/>
            </w:tcBorders>
          </w:tcPr>
          <w:p w14:paraId="0E25116B" w14:textId="77777777" w:rsidR="00A506F5" w:rsidRPr="009C6CC2" w:rsidRDefault="001B3CA8" w:rsidP="00A506F5">
            <w:pPr>
              <w:rPr>
                <w:b/>
                <w:szCs w:val="22"/>
              </w:rPr>
            </w:pPr>
            <w:r w:rsidRPr="009C6CC2">
              <w:rPr>
                <w:b/>
                <w:szCs w:val="22"/>
              </w:rPr>
              <w:fldChar w:fldCharType="begin">
                <w:ffData>
                  <w:name w:val="Text7"/>
                  <w:enabled/>
                  <w:calcOnExit w:val="0"/>
                  <w:textInput>
                    <w:default w:val="[FAX]"/>
                  </w:textInput>
                </w:ffData>
              </w:fldChar>
            </w:r>
            <w:bookmarkStart w:id="8" w:name="Text7"/>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[FAX]</w:t>
            </w:r>
            <w:r w:rsidRPr="009C6CC2">
              <w:rPr>
                <w:b/>
                <w:szCs w:val="22"/>
              </w:rPr>
              <w:fldChar w:fldCharType="end"/>
            </w:r>
            <w:bookmarkEnd w:id="8"/>
          </w:p>
        </w:tc>
      </w:tr>
      <w:tr w:rsidR="00B93BE2" w14:paraId="41E5A1B6" w14:textId="77777777" w:rsidTr="0050405E">
        <w:trPr>
          <w:cantSplit/>
        </w:trPr>
        <w:tc>
          <w:tcPr>
            <w:tcW w:w="2567" w:type="dxa"/>
            <w:tcBorders>
              <w:left w:val="single" w:sz="12" w:space="0" w:color="auto"/>
            </w:tcBorders>
          </w:tcPr>
          <w:p w14:paraId="5F2E179B" w14:textId="77777777" w:rsidR="00B93BE2" w:rsidRDefault="00B93BE2" w:rsidP="00A506F5">
            <w:pPr>
              <w:rPr>
                <w:szCs w:val="22"/>
              </w:rPr>
            </w:pPr>
            <w:r>
              <w:rPr>
                <w:szCs w:val="22"/>
              </w:rPr>
              <w:t>Website:</w:t>
            </w:r>
          </w:p>
        </w:tc>
        <w:tc>
          <w:tcPr>
            <w:tcW w:w="7711" w:type="dxa"/>
            <w:tcBorders>
              <w:right w:val="single" w:sz="12" w:space="0" w:color="auto"/>
            </w:tcBorders>
          </w:tcPr>
          <w:p w14:paraId="064C8DB9" w14:textId="77777777" w:rsidR="00B93BE2" w:rsidRPr="009C6CC2" w:rsidRDefault="001B3CA8" w:rsidP="00A506F5">
            <w:pPr>
              <w:rPr>
                <w:b/>
                <w:szCs w:val="22"/>
              </w:rPr>
            </w:pPr>
            <w:r w:rsidRPr="009C6CC2">
              <w:rPr>
                <w:b/>
                <w:szCs w:val="22"/>
              </w:rPr>
              <w:fldChar w:fldCharType="begin">
                <w:ffData>
                  <w:name w:val="Text26"/>
                  <w:enabled/>
                  <w:calcOnExit w:val="0"/>
                  <w:textInput>
                    <w:default w:val="[WEBSITE]"/>
                  </w:textInput>
                </w:ffData>
              </w:fldChar>
            </w:r>
            <w:bookmarkStart w:id="9" w:name="Text26"/>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[WEBSITE]</w:t>
            </w:r>
            <w:r w:rsidRPr="009C6CC2">
              <w:rPr>
                <w:b/>
                <w:szCs w:val="22"/>
              </w:rPr>
              <w:fldChar w:fldCharType="end"/>
            </w:r>
            <w:bookmarkEnd w:id="9"/>
          </w:p>
        </w:tc>
      </w:tr>
      <w:tr w:rsidR="0065107F" w14:paraId="1D8A9546" w14:textId="77777777" w:rsidTr="0050405E">
        <w:trPr>
          <w:cantSplit/>
        </w:trPr>
        <w:tc>
          <w:tcPr>
            <w:tcW w:w="2567" w:type="dxa"/>
            <w:tcBorders>
              <w:left w:val="single" w:sz="12" w:space="0" w:color="auto"/>
              <w:bottom w:val="single" w:sz="12" w:space="0" w:color="auto"/>
            </w:tcBorders>
          </w:tcPr>
          <w:p w14:paraId="2179A31A" w14:textId="77777777" w:rsidR="0065107F" w:rsidRDefault="0065107F" w:rsidP="00A506F5">
            <w:pPr>
              <w:rPr>
                <w:szCs w:val="22"/>
              </w:rPr>
            </w:pPr>
            <w:r>
              <w:rPr>
                <w:szCs w:val="22"/>
              </w:rPr>
              <w:t>Type of Organization:</w:t>
            </w:r>
          </w:p>
        </w:tc>
        <w:tc>
          <w:tcPr>
            <w:tcW w:w="7711" w:type="dxa"/>
            <w:tcBorders>
              <w:bottom w:val="single" w:sz="12" w:space="0" w:color="auto"/>
              <w:right w:val="single" w:sz="12" w:space="0" w:color="auto"/>
            </w:tcBorders>
          </w:tcPr>
          <w:p w14:paraId="5272EA12" w14:textId="77777777" w:rsidR="0065107F" w:rsidRDefault="0065107F" w:rsidP="00A506F5">
            <w:pPr>
              <w:rPr>
                <w:szCs w:val="22"/>
              </w:rPr>
            </w:pPr>
            <w:r w:rsidRPr="009C6CC2">
              <w:rPr>
                <w:b/>
                <w:szCs w:val="22"/>
              </w:rPr>
              <w:fldChar w:fldCharType="begin">
                <w:ffData>
                  <w:name w:val="Check21"/>
                  <w:enabled/>
                  <w:calcOnExit w:val="0"/>
                  <w:checkBox>
                    <w:sizeAuto/>
                    <w:default w:val="0"/>
                  </w:checkBox>
                </w:ffData>
              </w:fldChar>
            </w:r>
            <w:bookmarkStart w:id="10" w:name="Check21"/>
            <w:r w:rsidRPr="009C6CC2">
              <w:rPr>
                <w:b/>
                <w:szCs w:val="22"/>
              </w:rPr>
              <w:instrText xml:space="preserve"> FORMCHECKBOX </w:instrText>
            </w:r>
            <w:r w:rsidR="003460D4">
              <w:rPr>
                <w:b/>
                <w:szCs w:val="22"/>
              </w:rPr>
            </w:r>
            <w:r w:rsidR="003460D4">
              <w:rPr>
                <w:b/>
                <w:szCs w:val="22"/>
              </w:rPr>
              <w:fldChar w:fldCharType="separate"/>
            </w:r>
            <w:r w:rsidRPr="009C6CC2">
              <w:rPr>
                <w:b/>
                <w:szCs w:val="22"/>
              </w:rPr>
              <w:fldChar w:fldCharType="end"/>
            </w:r>
            <w:bookmarkEnd w:id="10"/>
            <w:r>
              <w:rPr>
                <w:szCs w:val="22"/>
              </w:rPr>
              <w:t xml:space="preserve">  501 (c)(3)    </w:t>
            </w:r>
            <w:r w:rsidRPr="009C6CC2">
              <w:rPr>
                <w:b/>
                <w:szCs w:val="22"/>
              </w:rPr>
              <w:fldChar w:fldCharType="begin">
                <w:ffData>
                  <w:name w:val="Check22"/>
                  <w:enabled/>
                  <w:calcOnExit w:val="0"/>
                  <w:checkBox>
                    <w:sizeAuto/>
                    <w:default w:val="0"/>
                  </w:checkBox>
                </w:ffData>
              </w:fldChar>
            </w:r>
            <w:bookmarkStart w:id="11" w:name="Check22"/>
            <w:r w:rsidRPr="009C6CC2">
              <w:rPr>
                <w:b/>
                <w:szCs w:val="22"/>
              </w:rPr>
              <w:instrText xml:space="preserve"> FORMCHECKBOX </w:instrText>
            </w:r>
            <w:r w:rsidR="003460D4">
              <w:rPr>
                <w:b/>
                <w:szCs w:val="22"/>
              </w:rPr>
            </w:r>
            <w:r w:rsidR="003460D4">
              <w:rPr>
                <w:b/>
                <w:szCs w:val="22"/>
              </w:rPr>
              <w:fldChar w:fldCharType="separate"/>
            </w:r>
            <w:r w:rsidRPr="009C6CC2">
              <w:rPr>
                <w:b/>
                <w:szCs w:val="22"/>
              </w:rPr>
              <w:fldChar w:fldCharType="end"/>
            </w:r>
            <w:bookmarkEnd w:id="11"/>
            <w:r>
              <w:rPr>
                <w:szCs w:val="22"/>
              </w:rPr>
              <w:t xml:space="preserve">  Government   </w:t>
            </w:r>
            <w:r w:rsidRPr="009C6CC2">
              <w:rPr>
                <w:b/>
                <w:szCs w:val="22"/>
              </w:rPr>
              <w:t xml:space="preserve"> </w:t>
            </w:r>
            <w:r>
              <w:rPr>
                <w:szCs w:val="22"/>
              </w:rPr>
              <w:fldChar w:fldCharType="begin">
                <w:ffData>
                  <w:name w:val="Check23"/>
                  <w:enabled/>
                  <w:calcOnExit w:val="0"/>
                  <w:checkBox>
                    <w:sizeAuto/>
                    <w:default w:val="0"/>
                  </w:checkBox>
                </w:ffData>
              </w:fldChar>
            </w:r>
            <w:bookmarkStart w:id="12" w:name="Check23"/>
            <w:r>
              <w:rPr>
                <w:szCs w:val="22"/>
              </w:rPr>
              <w:instrText xml:space="preserve"> FORMCHECKBOX </w:instrText>
            </w:r>
            <w:r w:rsidR="003460D4">
              <w:rPr>
                <w:szCs w:val="22"/>
              </w:rPr>
            </w:r>
            <w:r w:rsidR="003460D4">
              <w:rPr>
                <w:szCs w:val="22"/>
              </w:rPr>
              <w:fldChar w:fldCharType="separate"/>
            </w:r>
            <w:r>
              <w:rPr>
                <w:szCs w:val="22"/>
              </w:rPr>
              <w:fldChar w:fldCharType="end"/>
            </w:r>
            <w:bookmarkEnd w:id="12"/>
            <w:r>
              <w:rPr>
                <w:szCs w:val="22"/>
              </w:rPr>
              <w:t xml:space="preserve">  Other</w:t>
            </w:r>
          </w:p>
        </w:tc>
      </w:tr>
      <w:tr w:rsidR="00A506F5" w14:paraId="3E7D9E26" w14:textId="77777777" w:rsidTr="0050405E">
        <w:trPr>
          <w:cantSplit/>
        </w:trPr>
        <w:tc>
          <w:tcPr>
            <w:tcW w:w="2567" w:type="dxa"/>
            <w:tcBorders>
              <w:top w:val="single" w:sz="12" w:space="0" w:color="auto"/>
              <w:left w:val="single" w:sz="12" w:space="0" w:color="auto"/>
            </w:tcBorders>
          </w:tcPr>
          <w:p w14:paraId="688D6503" w14:textId="77777777" w:rsidR="00A506F5" w:rsidRDefault="00A506F5" w:rsidP="00A506F5">
            <w:pPr>
              <w:rPr>
                <w:szCs w:val="22"/>
              </w:rPr>
            </w:pPr>
            <w:r>
              <w:rPr>
                <w:szCs w:val="22"/>
              </w:rPr>
              <w:t>Executive Director:</w:t>
            </w:r>
          </w:p>
        </w:tc>
        <w:tc>
          <w:tcPr>
            <w:tcW w:w="7711" w:type="dxa"/>
            <w:tcBorders>
              <w:top w:val="single" w:sz="12" w:space="0" w:color="auto"/>
              <w:right w:val="single" w:sz="12" w:space="0" w:color="auto"/>
            </w:tcBorders>
          </w:tcPr>
          <w:p w14:paraId="136901FA" w14:textId="77777777" w:rsidR="00A506F5" w:rsidRPr="009C6CC2" w:rsidRDefault="001B3CA8" w:rsidP="00A506F5">
            <w:pPr>
              <w:rPr>
                <w:b/>
                <w:szCs w:val="22"/>
              </w:rPr>
            </w:pPr>
            <w:r w:rsidRPr="009C6CC2">
              <w:rPr>
                <w:b/>
                <w:szCs w:val="22"/>
              </w:rPr>
              <w:fldChar w:fldCharType="begin">
                <w:ffData>
                  <w:name w:val="Text8"/>
                  <w:enabled/>
                  <w:calcOnExit w:val="0"/>
                  <w:textInput>
                    <w:default w:val="[EXECUTIVE DIRECTOR]"/>
                  </w:textInput>
                </w:ffData>
              </w:fldChar>
            </w:r>
            <w:bookmarkStart w:id="13" w:name="Text8"/>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[EXECUTIVE DIRECTOR]</w:t>
            </w:r>
            <w:r w:rsidRPr="009C6CC2">
              <w:rPr>
                <w:b/>
                <w:szCs w:val="22"/>
              </w:rPr>
              <w:fldChar w:fldCharType="end"/>
            </w:r>
            <w:bookmarkEnd w:id="13"/>
          </w:p>
        </w:tc>
      </w:tr>
      <w:tr w:rsidR="00A506F5" w14:paraId="21E3CE15" w14:textId="77777777" w:rsidTr="0050405E">
        <w:trPr>
          <w:cantSplit/>
        </w:trPr>
        <w:tc>
          <w:tcPr>
            <w:tcW w:w="2567" w:type="dxa"/>
            <w:tcBorders>
              <w:left w:val="single" w:sz="12" w:space="0" w:color="auto"/>
            </w:tcBorders>
          </w:tcPr>
          <w:p w14:paraId="7428F8D5" w14:textId="77777777" w:rsidR="00A506F5" w:rsidRDefault="00A506F5" w:rsidP="00A506F5">
            <w:pPr>
              <w:rPr>
                <w:szCs w:val="22"/>
              </w:rPr>
            </w:pPr>
            <w:r>
              <w:rPr>
                <w:szCs w:val="22"/>
              </w:rPr>
              <w:t>Telephone:</w:t>
            </w:r>
          </w:p>
        </w:tc>
        <w:tc>
          <w:tcPr>
            <w:tcW w:w="7711" w:type="dxa"/>
            <w:tcBorders>
              <w:right w:val="single" w:sz="12" w:space="0" w:color="auto"/>
            </w:tcBorders>
          </w:tcPr>
          <w:p w14:paraId="62DF0C32" w14:textId="77777777" w:rsidR="00A506F5" w:rsidRPr="009C6CC2" w:rsidRDefault="001B3CA8" w:rsidP="00A506F5">
            <w:pPr>
              <w:rPr>
                <w:b/>
                <w:szCs w:val="22"/>
              </w:rPr>
            </w:pPr>
            <w:r w:rsidRPr="009C6CC2">
              <w:rPr>
                <w:b/>
                <w:szCs w:val="22"/>
              </w:rPr>
              <w:fldChar w:fldCharType="begin">
                <w:ffData>
                  <w:name w:val="Text9"/>
                  <w:enabled/>
                  <w:calcOnExit w:val="0"/>
                  <w:textInput>
                    <w:default w:val="[TELEPHONE]"/>
                  </w:textInput>
                </w:ffData>
              </w:fldChar>
            </w:r>
            <w:bookmarkStart w:id="14" w:name="Text9"/>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[TELEPHONE]</w:t>
            </w:r>
            <w:r w:rsidRPr="009C6CC2">
              <w:rPr>
                <w:b/>
                <w:szCs w:val="22"/>
              </w:rPr>
              <w:fldChar w:fldCharType="end"/>
            </w:r>
            <w:bookmarkEnd w:id="14"/>
          </w:p>
        </w:tc>
      </w:tr>
      <w:tr w:rsidR="005B72AB" w14:paraId="48D08E2F" w14:textId="77777777" w:rsidTr="0050405E">
        <w:trPr>
          <w:cantSplit/>
        </w:trPr>
        <w:tc>
          <w:tcPr>
            <w:tcW w:w="2567" w:type="dxa"/>
            <w:tcBorders>
              <w:left w:val="single" w:sz="12" w:space="0" w:color="auto"/>
              <w:bottom w:val="single" w:sz="12" w:space="0" w:color="auto"/>
            </w:tcBorders>
          </w:tcPr>
          <w:p w14:paraId="3B65AF08" w14:textId="77777777" w:rsidR="005B72AB" w:rsidRDefault="005B72AB" w:rsidP="00A506F5">
            <w:pPr>
              <w:rPr>
                <w:szCs w:val="22"/>
              </w:rPr>
            </w:pPr>
            <w:r>
              <w:rPr>
                <w:szCs w:val="22"/>
              </w:rPr>
              <w:t>Email:</w:t>
            </w:r>
          </w:p>
        </w:tc>
        <w:tc>
          <w:tcPr>
            <w:tcW w:w="7711" w:type="dxa"/>
            <w:tcBorders>
              <w:bottom w:val="single" w:sz="12" w:space="0" w:color="auto"/>
              <w:right w:val="single" w:sz="12" w:space="0" w:color="auto"/>
            </w:tcBorders>
          </w:tcPr>
          <w:p w14:paraId="46F8909C" w14:textId="77777777" w:rsidR="005B72AB" w:rsidRPr="009C6CC2" w:rsidRDefault="001B3CA8" w:rsidP="00C86BA1">
            <w:pPr>
              <w:rPr>
                <w:b/>
                <w:szCs w:val="22"/>
              </w:rPr>
            </w:pPr>
            <w:r w:rsidRPr="009C6CC2">
              <w:rPr>
                <w:b/>
                <w:szCs w:val="22"/>
              </w:rPr>
              <w:fldChar w:fldCharType="begin">
                <w:ffData>
                  <w:name w:val="Text10"/>
                  <w:enabled/>
                  <w:calcOnExit w:val="0"/>
                  <w:textInput>
                    <w:default w:val="[EMAIL]"/>
                  </w:textInput>
                </w:ffData>
              </w:fldChar>
            </w:r>
            <w:bookmarkStart w:id="15" w:name="Text10"/>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[EMAIL]</w:t>
            </w:r>
            <w:r w:rsidRPr="009C6CC2">
              <w:rPr>
                <w:b/>
                <w:szCs w:val="22"/>
              </w:rPr>
              <w:fldChar w:fldCharType="end"/>
            </w:r>
            <w:bookmarkEnd w:id="15"/>
          </w:p>
        </w:tc>
      </w:tr>
      <w:tr w:rsidR="00262BD0" w14:paraId="1E0AA219" w14:textId="77777777" w:rsidTr="0050405E">
        <w:trPr>
          <w:cantSplit/>
        </w:trPr>
        <w:tc>
          <w:tcPr>
            <w:tcW w:w="2567" w:type="dxa"/>
            <w:tcBorders>
              <w:top w:val="single" w:sz="12" w:space="0" w:color="auto"/>
              <w:left w:val="single" w:sz="12" w:space="0" w:color="auto"/>
            </w:tcBorders>
          </w:tcPr>
          <w:p w14:paraId="03EB6EEE" w14:textId="77777777" w:rsidR="00262BD0" w:rsidRDefault="00E66492" w:rsidP="0050405E">
            <w:pPr>
              <w:rPr>
                <w:szCs w:val="22"/>
              </w:rPr>
            </w:pPr>
            <w:r>
              <w:rPr>
                <w:szCs w:val="22"/>
              </w:rPr>
              <w:t xml:space="preserve">Service Site </w:t>
            </w:r>
            <w:r w:rsidR="00BF5578">
              <w:rPr>
                <w:szCs w:val="22"/>
              </w:rPr>
              <w:t>Supervisor</w:t>
            </w:r>
            <w:r w:rsidR="0050405E">
              <w:rPr>
                <w:szCs w:val="22"/>
              </w:rPr>
              <w:t>:</w:t>
            </w:r>
          </w:p>
        </w:tc>
        <w:tc>
          <w:tcPr>
            <w:tcW w:w="7711" w:type="dxa"/>
            <w:tcBorders>
              <w:top w:val="single" w:sz="12" w:space="0" w:color="auto"/>
              <w:right w:val="single" w:sz="12" w:space="0" w:color="auto"/>
            </w:tcBorders>
          </w:tcPr>
          <w:p w14:paraId="7A0B495E" w14:textId="77777777" w:rsidR="00262BD0" w:rsidRPr="009C6CC2" w:rsidRDefault="001B3CA8" w:rsidP="00A506F5">
            <w:pPr>
              <w:rPr>
                <w:b/>
                <w:szCs w:val="22"/>
              </w:rPr>
            </w:pPr>
            <w:r w:rsidRPr="009C6CC2">
              <w:rPr>
                <w:b/>
                <w:szCs w:val="22"/>
              </w:rPr>
              <w:fldChar w:fldCharType="begin">
                <w:ffData>
                  <w:name w:val="Text28"/>
                  <w:enabled/>
                  <w:calcOnExit w:val="0"/>
                  <w:textInput>
                    <w:default w:val="[SERVICE SITE SUPERVISOR]"/>
                  </w:textInput>
                </w:ffData>
              </w:fldChar>
            </w:r>
            <w:bookmarkStart w:id="16" w:name="Text28"/>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[SERVICE SITE SUPERVISOR]</w:t>
            </w:r>
            <w:r w:rsidRPr="009C6CC2">
              <w:rPr>
                <w:b/>
                <w:szCs w:val="22"/>
              </w:rPr>
              <w:fldChar w:fldCharType="end"/>
            </w:r>
            <w:bookmarkEnd w:id="16"/>
          </w:p>
        </w:tc>
      </w:tr>
      <w:tr w:rsidR="00BF5578" w14:paraId="10093080" w14:textId="77777777" w:rsidTr="0050405E">
        <w:trPr>
          <w:cantSplit/>
        </w:trPr>
        <w:tc>
          <w:tcPr>
            <w:tcW w:w="2567" w:type="dxa"/>
            <w:tcBorders>
              <w:left w:val="single" w:sz="12" w:space="0" w:color="auto"/>
            </w:tcBorders>
          </w:tcPr>
          <w:p w14:paraId="18F951CE" w14:textId="77777777" w:rsidR="00BF5578" w:rsidRDefault="00BF5578" w:rsidP="00A506F5">
            <w:pPr>
              <w:rPr>
                <w:szCs w:val="22"/>
              </w:rPr>
            </w:pPr>
            <w:r>
              <w:rPr>
                <w:szCs w:val="22"/>
              </w:rPr>
              <w:t>Telephone:</w:t>
            </w:r>
          </w:p>
        </w:tc>
        <w:tc>
          <w:tcPr>
            <w:tcW w:w="7711" w:type="dxa"/>
            <w:tcBorders>
              <w:right w:val="single" w:sz="12" w:space="0" w:color="auto"/>
            </w:tcBorders>
          </w:tcPr>
          <w:p w14:paraId="2FC41292" w14:textId="77777777" w:rsidR="00BF5578" w:rsidRPr="009C6CC2" w:rsidRDefault="001B3CA8" w:rsidP="00A506F5">
            <w:pPr>
              <w:rPr>
                <w:b/>
                <w:szCs w:val="22"/>
              </w:rPr>
            </w:pPr>
            <w:r w:rsidRPr="009C6CC2">
              <w:rPr>
                <w:b/>
                <w:szCs w:val="22"/>
              </w:rPr>
              <w:fldChar w:fldCharType="begin">
                <w:ffData>
                  <w:name w:val="Text29"/>
                  <w:enabled/>
                  <w:calcOnExit w:val="0"/>
                  <w:textInput>
                    <w:default w:val="[TELEPHONE]"/>
                  </w:textInput>
                </w:ffData>
              </w:fldChar>
            </w:r>
            <w:bookmarkStart w:id="17" w:name="Text29"/>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[TELEPHONE]</w:t>
            </w:r>
            <w:r w:rsidRPr="009C6CC2">
              <w:rPr>
                <w:b/>
                <w:szCs w:val="22"/>
              </w:rPr>
              <w:fldChar w:fldCharType="end"/>
            </w:r>
            <w:bookmarkEnd w:id="17"/>
          </w:p>
        </w:tc>
      </w:tr>
      <w:tr w:rsidR="00BF5578" w14:paraId="348924D8" w14:textId="77777777" w:rsidTr="0050405E">
        <w:trPr>
          <w:cantSplit/>
        </w:trPr>
        <w:tc>
          <w:tcPr>
            <w:tcW w:w="2567" w:type="dxa"/>
            <w:tcBorders>
              <w:left w:val="single" w:sz="12" w:space="0" w:color="auto"/>
              <w:bottom w:val="single" w:sz="12" w:space="0" w:color="auto"/>
            </w:tcBorders>
          </w:tcPr>
          <w:p w14:paraId="4B966096" w14:textId="77777777" w:rsidR="00BF5578" w:rsidRDefault="00BF5578" w:rsidP="00A506F5">
            <w:pPr>
              <w:rPr>
                <w:szCs w:val="22"/>
              </w:rPr>
            </w:pPr>
            <w:r>
              <w:rPr>
                <w:szCs w:val="22"/>
              </w:rPr>
              <w:t>Email:</w:t>
            </w:r>
          </w:p>
        </w:tc>
        <w:tc>
          <w:tcPr>
            <w:tcW w:w="7711" w:type="dxa"/>
            <w:tcBorders>
              <w:bottom w:val="single" w:sz="12" w:space="0" w:color="auto"/>
              <w:right w:val="single" w:sz="12" w:space="0" w:color="auto"/>
            </w:tcBorders>
          </w:tcPr>
          <w:p w14:paraId="63043C46" w14:textId="77777777" w:rsidR="00BF5578" w:rsidRPr="009C6CC2" w:rsidRDefault="001B3CA8" w:rsidP="00A506F5">
            <w:pPr>
              <w:rPr>
                <w:b/>
                <w:szCs w:val="22"/>
              </w:rPr>
            </w:pPr>
            <w:r w:rsidRPr="009C6CC2">
              <w:rPr>
                <w:b/>
                <w:szCs w:val="22"/>
              </w:rPr>
              <w:fldChar w:fldCharType="begin">
                <w:ffData>
                  <w:name w:val="Text30"/>
                  <w:enabled/>
                  <w:calcOnExit w:val="0"/>
                  <w:textInput>
                    <w:default w:val="[EMAIL]"/>
                  </w:textInput>
                </w:ffData>
              </w:fldChar>
            </w:r>
            <w:bookmarkStart w:id="18" w:name="Text30"/>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[EMAIL]</w:t>
            </w:r>
            <w:r w:rsidRPr="009C6CC2">
              <w:rPr>
                <w:b/>
                <w:szCs w:val="22"/>
              </w:rPr>
              <w:fldChar w:fldCharType="end"/>
            </w:r>
            <w:bookmarkEnd w:id="18"/>
          </w:p>
        </w:tc>
      </w:tr>
      <w:tr w:rsidR="0050405E" w14:paraId="138A6835" w14:textId="77777777" w:rsidTr="0050405E">
        <w:trPr>
          <w:cantSplit/>
        </w:trPr>
        <w:tc>
          <w:tcPr>
            <w:tcW w:w="2567" w:type="dxa"/>
            <w:tcBorders>
              <w:left w:val="single" w:sz="12" w:space="0" w:color="auto"/>
              <w:bottom w:val="single" w:sz="12" w:space="0" w:color="auto"/>
            </w:tcBorders>
          </w:tcPr>
          <w:p w14:paraId="0C573D07" w14:textId="77777777" w:rsidR="0050405E" w:rsidRDefault="0050405E" w:rsidP="0050405E">
            <w:pPr>
              <w:rPr>
                <w:szCs w:val="22"/>
              </w:rPr>
            </w:pPr>
            <w:r>
              <w:rPr>
                <w:szCs w:val="22"/>
              </w:rPr>
              <w:t>Staff Completing App:</w:t>
            </w:r>
          </w:p>
        </w:tc>
        <w:tc>
          <w:tcPr>
            <w:tcW w:w="7711" w:type="dxa"/>
            <w:tcBorders>
              <w:bottom w:val="single" w:sz="12" w:space="0" w:color="auto"/>
              <w:right w:val="single" w:sz="12" w:space="0" w:color="auto"/>
            </w:tcBorders>
          </w:tcPr>
          <w:p w14:paraId="09CCDEC2" w14:textId="77777777" w:rsidR="0050405E" w:rsidRPr="009C6CC2" w:rsidRDefault="0050405E" w:rsidP="0050405E">
            <w:pPr>
              <w:rPr>
                <w:b/>
                <w:szCs w:val="22"/>
              </w:rPr>
            </w:pPr>
            <w:r>
              <w:rPr>
                <w:b/>
                <w:szCs w:val="22"/>
              </w:rPr>
              <w:fldChar w:fldCharType="begin">
                <w:ffData>
                  <w:name w:val=""/>
                  <w:enabled/>
                  <w:calcOnExit w:val="0"/>
                  <w:textInput>
                    <w:default w:val="[STAFF COMPLETING APPLICATION]"/>
                  </w:textInput>
                </w:ffData>
              </w:fldChar>
            </w:r>
            <w:r>
              <w:rPr>
                <w:b/>
                <w:szCs w:val="22"/>
              </w:rPr>
              <w:instrText xml:space="preserve"> FORMTEXT </w:instrText>
            </w:r>
            <w:r>
              <w:rPr>
                <w:b/>
                <w:szCs w:val="22"/>
              </w:rPr>
            </w:r>
            <w:r>
              <w:rPr>
                <w:b/>
                <w:szCs w:val="22"/>
              </w:rPr>
              <w:fldChar w:fldCharType="separate"/>
            </w:r>
            <w:r>
              <w:rPr>
                <w:b/>
                <w:noProof/>
                <w:szCs w:val="22"/>
              </w:rPr>
              <w:t>[STAFF COMPLETING APPLICATION]</w:t>
            </w:r>
            <w:r>
              <w:rPr>
                <w:b/>
                <w:szCs w:val="22"/>
              </w:rPr>
              <w:fldChar w:fldCharType="end"/>
            </w:r>
            <w:r>
              <w:rPr>
                <w:b/>
                <w:szCs w:val="22"/>
              </w:rPr>
              <w:t xml:space="preserve">  </w:t>
            </w:r>
            <w:r w:rsidRPr="0050405E">
              <w:rPr>
                <w:b/>
                <w:sz w:val="18"/>
                <w:szCs w:val="22"/>
              </w:rPr>
              <w:t>(if different than the site supervisor)</w:t>
            </w:r>
          </w:p>
        </w:tc>
      </w:tr>
      <w:tr w:rsidR="0050405E" w14:paraId="216C4D3B" w14:textId="77777777" w:rsidTr="0050405E">
        <w:trPr>
          <w:cantSplit/>
        </w:trPr>
        <w:tc>
          <w:tcPr>
            <w:tcW w:w="2567" w:type="dxa"/>
            <w:tcBorders>
              <w:left w:val="single" w:sz="12" w:space="0" w:color="auto"/>
              <w:bottom w:val="single" w:sz="12" w:space="0" w:color="auto"/>
            </w:tcBorders>
          </w:tcPr>
          <w:p w14:paraId="3FCC87C7" w14:textId="77777777" w:rsidR="0050405E" w:rsidRDefault="0050405E" w:rsidP="0050405E">
            <w:pPr>
              <w:rPr>
                <w:szCs w:val="22"/>
              </w:rPr>
            </w:pPr>
            <w:r>
              <w:rPr>
                <w:szCs w:val="22"/>
              </w:rPr>
              <w:t>Telephone:</w:t>
            </w:r>
          </w:p>
        </w:tc>
        <w:tc>
          <w:tcPr>
            <w:tcW w:w="7711" w:type="dxa"/>
            <w:tcBorders>
              <w:bottom w:val="single" w:sz="12" w:space="0" w:color="auto"/>
              <w:right w:val="single" w:sz="12" w:space="0" w:color="auto"/>
            </w:tcBorders>
          </w:tcPr>
          <w:p w14:paraId="2481C4EC" w14:textId="77777777" w:rsidR="0050405E" w:rsidRPr="009C6CC2" w:rsidRDefault="0050405E" w:rsidP="0050405E">
            <w:pPr>
              <w:rPr>
                <w:b/>
                <w:szCs w:val="22"/>
              </w:rPr>
            </w:pPr>
            <w:r w:rsidRPr="009C6CC2">
              <w:rPr>
                <w:b/>
                <w:szCs w:val="22"/>
              </w:rPr>
              <w:fldChar w:fldCharType="begin">
                <w:ffData>
                  <w:name w:val="Text29"/>
                  <w:enabled/>
                  <w:calcOnExit w:val="0"/>
                  <w:textInput>
                    <w:default w:val="[TELEPHONE]"/>
                  </w:textInput>
                </w:ffData>
              </w:fldChar>
            </w:r>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[TELEPHONE]</w:t>
            </w:r>
            <w:r w:rsidRPr="009C6CC2">
              <w:rPr>
                <w:b/>
                <w:szCs w:val="22"/>
              </w:rPr>
              <w:fldChar w:fldCharType="end"/>
            </w:r>
          </w:p>
        </w:tc>
      </w:tr>
      <w:tr w:rsidR="0050405E" w14:paraId="07C44B5B" w14:textId="77777777" w:rsidTr="0050405E">
        <w:trPr>
          <w:cantSplit/>
        </w:trPr>
        <w:tc>
          <w:tcPr>
            <w:tcW w:w="2567" w:type="dxa"/>
            <w:tcBorders>
              <w:left w:val="single" w:sz="12" w:space="0" w:color="auto"/>
              <w:bottom w:val="single" w:sz="12" w:space="0" w:color="auto"/>
            </w:tcBorders>
          </w:tcPr>
          <w:p w14:paraId="52DB8C73" w14:textId="77777777" w:rsidR="0050405E" w:rsidRDefault="0050405E" w:rsidP="0050405E">
            <w:pPr>
              <w:rPr>
                <w:szCs w:val="22"/>
              </w:rPr>
            </w:pPr>
            <w:r>
              <w:rPr>
                <w:szCs w:val="22"/>
              </w:rPr>
              <w:t>Email:</w:t>
            </w:r>
          </w:p>
        </w:tc>
        <w:tc>
          <w:tcPr>
            <w:tcW w:w="7711" w:type="dxa"/>
            <w:tcBorders>
              <w:bottom w:val="single" w:sz="12" w:space="0" w:color="auto"/>
              <w:right w:val="single" w:sz="12" w:space="0" w:color="auto"/>
            </w:tcBorders>
          </w:tcPr>
          <w:p w14:paraId="4BA80493" w14:textId="77777777" w:rsidR="0050405E" w:rsidRPr="009C6CC2" w:rsidRDefault="0050405E" w:rsidP="0050405E">
            <w:pPr>
              <w:rPr>
                <w:b/>
                <w:szCs w:val="22"/>
              </w:rPr>
            </w:pPr>
            <w:r w:rsidRPr="009C6CC2">
              <w:rPr>
                <w:b/>
                <w:szCs w:val="22"/>
              </w:rPr>
              <w:fldChar w:fldCharType="begin">
                <w:ffData>
                  <w:name w:val="Text30"/>
                  <w:enabled/>
                  <w:calcOnExit w:val="0"/>
                  <w:textInput>
                    <w:default w:val="[EMAIL]"/>
                  </w:textInput>
                </w:ffData>
              </w:fldChar>
            </w:r>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[EMAIL]</w:t>
            </w:r>
            <w:r w:rsidRPr="009C6CC2">
              <w:rPr>
                <w:b/>
                <w:szCs w:val="22"/>
              </w:rPr>
              <w:fldChar w:fldCharType="end"/>
            </w:r>
          </w:p>
        </w:tc>
      </w:tr>
      <w:tr w:rsidR="00486F04" w14:paraId="54DDA6FC" w14:textId="77777777" w:rsidTr="0050405E">
        <w:trPr>
          <w:cantSplit/>
        </w:trPr>
        <w:tc>
          <w:tcPr>
            <w:tcW w:w="10278" w:type="dxa"/>
            <w:gridSpan w:val="2"/>
            <w:tcBorders>
              <w:left w:val="single" w:sz="12" w:space="0" w:color="auto"/>
              <w:right w:val="single" w:sz="12" w:space="0" w:color="auto"/>
            </w:tcBorders>
            <w:shd w:val="clear" w:color="auto" w:fill="595959" w:themeFill="text1" w:themeFillTint="A6"/>
          </w:tcPr>
          <w:p w14:paraId="108B8E45" w14:textId="77777777" w:rsidR="00486F04" w:rsidRPr="00C86BA1" w:rsidRDefault="00486F04" w:rsidP="00A506F5">
            <w:pPr>
              <w:rPr>
                <w:b/>
                <w:szCs w:val="22"/>
              </w:rPr>
            </w:pPr>
          </w:p>
        </w:tc>
      </w:tr>
      <w:tr w:rsidR="00046435" w14:paraId="21BACB9C" w14:textId="77777777" w:rsidTr="0050405E">
        <w:trPr>
          <w:cantSplit/>
        </w:trPr>
        <w:tc>
          <w:tcPr>
            <w:tcW w:w="10278" w:type="dxa"/>
            <w:gridSpan w:val="2"/>
            <w:tcBorders>
              <w:left w:val="single" w:sz="12" w:space="0" w:color="auto"/>
              <w:right w:val="single" w:sz="12" w:space="0" w:color="auto"/>
            </w:tcBorders>
          </w:tcPr>
          <w:p w14:paraId="565BFB0B" w14:textId="77777777" w:rsidR="00046435" w:rsidRPr="008C6B85" w:rsidRDefault="00046435" w:rsidP="00A506F5">
            <w:pPr>
              <w:rPr>
                <w:b/>
                <w:szCs w:val="22"/>
              </w:rPr>
            </w:pPr>
            <w:r>
              <w:rPr>
                <w:szCs w:val="22"/>
              </w:rPr>
              <w:t xml:space="preserve">2. </w:t>
            </w:r>
            <w:r>
              <w:rPr>
                <w:b/>
                <w:szCs w:val="22"/>
              </w:rPr>
              <w:t>PROGRAM INFORMATION</w:t>
            </w:r>
          </w:p>
        </w:tc>
      </w:tr>
      <w:tr w:rsidR="005B72AB" w14:paraId="6C4423A4" w14:textId="77777777" w:rsidTr="0050405E">
        <w:trPr>
          <w:cantSplit/>
        </w:trPr>
        <w:tc>
          <w:tcPr>
            <w:tcW w:w="10278" w:type="dxa"/>
            <w:gridSpan w:val="2"/>
            <w:tcBorders>
              <w:left w:val="single" w:sz="12" w:space="0" w:color="auto"/>
              <w:right w:val="single" w:sz="12" w:space="0" w:color="auto"/>
            </w:tcBorders>
          </w:tcPr>
          <w:p w14:paraId="1621E7C1" w14:textId="77777777" w:rsidR="00E95FFA" w:rsidRDefault="00046435" w:rsidP="00E95FFA">
            <w:pPr>
              <w:rPr>
                <w:szCs w:val="22"/>
              </w:rPr>
            </w:pPr>
            <w:r>
              <w:rPr>
                <w:szCs w:val="22"/>
              </w:rPr>
              <w:t>a</w:t>
            </w:r>
            <w:r w:rsidR="000E157B" w:rsidRPr="00BC195C">
              <w:rPr>
                <w:szCs w:val="22"/>
              </w:rPr>
              <w:t xml:space="preserve">. </w:t>
            </w:r>
            <w:r w:rsidR="00C86BA1" w:rsidRPr="00BC195C">
              <w:rPr>
                <w:szCs w:val="22"/>
              </w:rPr>
              <w:t xml:space="preserve"> </w:t>
            </w:r>
            <w:r w:rsidR="00526DB6">
              <w:rPr>
                <w:szCs w:val="22"/>
              </w:rPr>
              <w:t>CAP Center</w:t>
            </w:r>
            <w:r w:rsidR="000E157B" w:rsidRPr="00BC195C">
              <w:rPr>
                <w:szCs w:val="22"/>
              </w:rPr>
              <w:t xml:space="preserve"> </w:t>
            </w:r>
            <w:r w:rsidR="00C86BA1" w:rsidRPr="00BC195C">
              <w:rPr>
                <w:szCs w:val="22"/>
              </w:rPr>
              <w:t xml:space="preserve">AmeriCorps </w:t>
            </w:r>
            <w:r w:rsidR="000E157B" w:rsidRPr="00BC195C">
              <w:rPr>
                <w:szCs w:val="22"/>
              </w:rPr>
              <w:t>members serve in a full-time capacity (1</w:t>
            </w:r>
            <w:r w:rsidR="001551A4">
              <w:rPr>
                <w:szCs w:val="22"/>
              </w:rPr>
              <w:t>,</w:t>
            </w:r>
            <w:r w:rsidR="000E157B" w:rsidRPr="00BC195C">
              <w:rPr>
                <w:szCs w:val="22"/>
              </w:rPr>
              <w:t>700 hours) over the course of an 11-</w:t>
            </w:r>
            <w:r w:rsidR="00D401E9">
              <w:rPr>
                <w:szCs w:val="22"/>
              </w:rPr>
              <w:t xml:space="preserve"> or 12-</w:t>
            </w:r>
            <w:r w:rsidR="000E157B" w:rsidRPr="00BC195C">
              <w:rPr>
                <w:szCs w:val="22"/>
              </w:rPr>
              <w:t>month period.</w:t>
            </w:r>
            <w:r w:rsidR="00E95FFA">
              <w:rPr>
                <w:szCs w:val="22"/>
              </w:rPr>
              <w:t xml:space="preserve"> 900 hour members typically serve over the course of an 8-12-month </w:t>
            </w:r>
            <w:r w:rsidR="0050405E">
              <w:rPr>
                <w:szCs w:val="22"/>
              </w:rPr>
              <w:t>period.</w:t>
            </w:r>
            <w:r w:rsidR="0050405E" w:rsidRPr="00BC195C">
              <w:rPr>
                <w:szCs w:val="22"/>
              </w:rPr>
              <w:t xml:space="preserve"> Please</w:t>
            </w:r>
            <w:r w:rsidR="000E157B" w:rsidRPr="00BC195C">
              <w:rPr>
                <w:szCs w:val="22"/>
              </w:rPr>
              <w:t xml:space="preserve"> indicate the number of AmeriCorps members your agency is requesting:</w:t>
            </w:r>
          </w:p>
          <w:p w14:paraId="2DC4A6EA" w14:textId="77777777" w:rsidR="005B72AB" w:rsidRPr="00BC195C" w:rsidRDefault="001B3CA8" w:rsidP="00E95FFA">
            <w:pPr>
              <w:rPr>
                <w:szCs w:val="22"/>
              </w:rPr>
            </w:pPr>
            <w:r w:rsidRPr="009C6CC2">
              <w:rPr>
                <w:b/>
                <w:szCs w:val="22"/>
              </w:rPr>
              <w:fldChar w:fldCharType="begin">
                <w:ffData>
                  <w:name w:val="Text1"/>
                  <w:enabled/>
                  <w:calcOnExit w:val="0"/>
                  <w:textInput>
                    <w:default w:val="[ENTER #]"/>
                  </w:textInput>
                </w:ffData>
              </w:fldChar>
            </w:r>
            <w:bookmarkStart w:id="19" w:name="Text1"/>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[ENTER #]</w:t>
            </w:r>
            <w:r w:rsidRPr="009C6CC2">
              <w:rPr>
                <w:b/>
                <w:szCs w:val="22"/>
              </w:rPr>
              <w:fldChar w:fldCharType="end"/>
            </w:r>
            <w:bookmarkEnd w:id="19"/>
            <w:r w:rsidR="00D401E9">
              <w:rPr>
                <w:szCs w:val="22"/>
              </w:rPr>
              <w:t xml:space="preserve"> x 1,700 hour  </w:t>
            </w:r>
            <w:r w:rsidRPr="009C6CC2">
              <w:rPr>
                <w:b/>
                <w:szCs w:val="22"/>
              </w:rPr>
              <w:fldChar w:fldCharType="begin">
                <w:ffData>
                  <w:name w:val=""/>
                  <w:enabled/>
                  <w:calcOnExit w:val="0"/>
                  <w:textInput>
                    <w:default w:val="[ENTER #]"/>
                  </w:textInput>
                </w:ffData>
              </w:fldChar>
            </w:r>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[ENTER #]</w:t>
            </w:r>
            <w:r w:rsidRPr="009C6CC2">
              <w:rPr>
                <w:b/>
                <w:szCs w:val="22"/>
              </w:rPr>
              <w:fldChar w:fldCharType="end"/>
            </w:r>
            <w:r w:rsidR="00D401E9">
              <w:rPr>
                <w:szCs w:val="22"/>
              </w:rPr>
              <w:t xml:space="preserve"> x 900 hour</w:t>
            </w:r>
          </w:p>
        </w:tc>
      </w:tr>
      <w:tr w:rsidR="00486F04" w14:paraId="746D5544" w14:textId="77777777" w:rsidTr="0050405E">
        <w:trPr>
          <w:cantSplit/>
        </w:trPr>
        <w:tc>
          <w:tcPr>
            <w:tcW w:w="10278" w:type="dxa"/>
            <w:gridSpan w:val="2"/>
            <w:tcBorders>
              <w:left w:val="single" w:sz="12" w:space="0" w:color="auto"/>
              <w:right w:val="single" w:sz="12" w:space="0" w:color="auto"/>
            </w:tcBorders>
            <w:shd w:val="clear" w:color="auto" w:fill="595959" w:themeFill="text1" w:themeFillTint="A6"/>
          </w:tcPr>
          <w:p w14:paraId="0D18331B" w14:textId="77777777" w:rsidR="00486F04" w:rsidRDefault="00486F04" w:rsidP="00A506F5">
            <w:pPr>
              <w:rPr>
                <w:b/>
                <w:szCs w:val="22"/>
              </w:rPr>
            </w:pPr>
          </w:p>
        </w:tc>
      </w:tr>
      <w:tr w:rsidR="00C86BA1" w14:paraId="69080B52" w14:textId="77777777" w:rsidTr="0050405E">
        <w:trPr>
          <w:cantSplit/>
        </w:trPr>
        <w:tc>
          <w:tcPr>
            <w:tcW w:w="10278" w:type="dxa"/>
            <w:gridSpan w:val="2"/>
            <w:tcBorders>
              <w:left w:val="single" w:sz="12" w:space="0" w:color="auto"/>
              <w:right w:val="single" w:sz="12" w:space="0" w:color="auto"/>
            </w:tcBorders>
          </w:tcPr>
          <w:p w14:paraId="216D1654" w14:textId="6BDC44FF" w:rsidR="00C86BA1" w:rsidRDefault="001551A4" w:rsidP="001B3CA8">
            <w:pPr>
              <w:rPr>
                <w:szCs w:val="22"/>
              </w:rPr>
            </w:pPr>
            <w:r>
              <w:rPr>
                <w:szCs w:val="22"/>
              </w:rPr>
              <w:t>b</w:t>
            </w:r>
            <w:r w:rsidR="00C86BA1" w:rsidRPr="00BC195C">
              <w:rPr>
                <w:szCs w:val="22"/>
              </w:rPr>
              <w:t xml:space="preserve">.  </w:t>
            </w:r>
            <w:r w:rsidR="004545CD">
              <w:rPr>
                <w:szCs w:val="22"/>
              </w:rPr>
              <w:t>YIC</w:t>
            </w:r>
            <w:r w:rsidR="008C7021" w:rsidRPr="00BC195C">
              <w:rPr>
                <w:szCs w:val="22"/>
              </w:rPr>
              <w:t xml:space="preserve"> </w:t>
            </w:r>
            <w:r w:rsidR="0050405E">
              <w:rPr>
                <w:szCs w:val="22"/>
              </w:rPr>
              <w:t xml:space="preserve">AmeriCorps members focus </w:t>
            </w:r>
            <w:r w:rsidR="0050405E" w:rsidRPr="00FA654A">
              <w:rPr>
                <w:szCs w:val="22"/>
              </w:rPr>
              <w:t>on</w:t>
            </w:r>
            <w:r w:rsidR="00C86BA1" w:rsidRPr="00FA654A">
              <w:rPr>
                <w:szCs w:val="22"/>
              </w:rPr>
              <w:t xml:space="preserve"> activities</w:t>
            </w:r>
            <w:r w:rsidR="0050405E" w:rsidRPr="00FA654A">
              <w:rPr>
                <w:szCs w:val="22"/>
              </w:rPr>
              <w:t xml:space="preserve"> related to</w:t>
            </w:r>
            <w:r w:rsidR="0050405E">
              <w:rPr>
                <w:szCs w:val="22"/>
              </w:rPr>
              <w:t xml:space="preserve"> parenting education and family supportive services</w:t>
            </w:r>
            <w:r w:rsidR="00C86BA1" w:rsidRPr="009552C9">
              <w:rPr>
                <w:szCs w:val="22"/>
              </w:rPr>
              <w:t xml:space="preserve">.  Members serve </w:t>
            </w:r>
            <w:r w:rsidR="00312AAD" w:rsidRPr="009552C9">
              <w:rPr>
                <w:szCs w:val="22"/>
              </w:rPr>
              <w:t>parents</w:t>
            </w:r>
            <w:r w:rsidR="00C86BA1" w:rsidRPr="009552C9">
              <w:rPr>
                <w:szCs w:val="22"/>
              </w:rPr>
              <w:t xml:space="preserve"> and </w:t>
            </w:r>
            <w:r w:rsidR="00FA654A">
              <w:rPr>
                <w:szCs w:val="22"/>
              </w:rPr>
              <w:t>children so that families and communities address the risk factors associated with child abuse and neglect, such as poverty, homelessness, mental health/AOD issues, social isolation, violence in the home, history of abuse/neglect, lack of parenting knowledge/skills, etc.</w:t>
            </w:r>
            <w:r w:rsidR="00C86BA1" w:rsidRPr="009552C9">
              <w:rPr>
                <w:szCs w:val="22"/>
              </w:rPr>
              <w:t xml:space="preserve"> Briefly describe the program(s) at your agency that will be enhanced through the utilization of </w:t>
            </w:r>
            <w:r w:rsidR="006F74F7">
              <w:rPr>
                <w:szCs w:val="22"/>
              </w:rPr>
              <w:t xml:space="preserve">YIC </w:t>
            </w:r>
            <w:r w:rsidR="00C86BA1" w:rsidRPr="00BC195C">
              <w:rPr>
                <w:szCs w:val="22"/>
              </w:rPr>
              <w:t>AmeriCorps members</w:t>
            </w:r>
            <w:r w:rsidR="00FA654A">
              <w:rPr>
                <w:szCs w:val="22"/>
              </w:rPr>
              <w:t xml:space="preserve"> (this question is more </w:t>
            </w:r>
            <w:r w:rsidR="00FA654A" w:rsidRPr="00FA654A">
              <w:rPr>
                <w:b/>
                <w:i/>
                <w:szCs w:val="22"/>
                <w:u w:val="single"/>
              </w:rPr>
              <w:t>broad</w:t>
            </w:r>
            <w:r w:rsidR="00FA654A">
              <w:rPr>
                <w:szCs w:val="22"/>
              </w:rPr>
              <w:t xml:space="preserve">; the next question asked about more </w:t>
            </w:r>
            <w:r w:rsidR="00FA654A" w:rsidRPr="00FA654A">
              <w:rPr>
                <w:b/>
                <w:i/>
                <w:szCs w:val="22"/>
                <w:u w:val="single"/>
              </w:rPr>
              <w:t>specific</w:t>
            </w:r>
            <w:r w:rsidR="00FA654A">
              <w:rPr>
                <w:szCs w:val="22"/>
              </w:rPr>
              <w:t xml:space="preserve"> activities)</w:t>
            </w:r>
            <w:r w:rsidR="00C86BA1" w:rsidRPr="00BC195C">
              <w:rPr>
                <w:szCs w:val="22"/>
              </w:rPr>
              <w:t xml:space="preserve">: </w:t>
            </w:r>
            <w:r w:rsidR="001B3CA8" w:rsidRPr="009C6CC2">
              <w:rPr>
                <w:b/>
                <w:szCs w:val="22"/>
              </w:rPr>
              <w:fldChar w:fldCharType="begin">
                <w:ffData>
                  <w:name w:val="Text17"/>
                  <w:enabled/>
                  <w:calcOnExit w:val="0"/>
                  <w:textInput>
                    <w:default w:val="[ENTER INFO]"/>
                  </w:textInput>
                </w:ffData>
              </w:fldChar>
            </w:r>
            <w:bookmarkStart w:id="20" w:name="Text17"/>
            <w:r w:rsidR="001B3CA8" w:rsidRPr="009C6CC2">
              <w:rPr>
                <w:b/>
                <w:szCs w:val="22"/>
              </w:rPr>
              <w:instrText xml:space="preserve"> FORMTEXT </w:instrText>
            </w:r>
            <w:r w:rsidR="001B3CA8" w:rsidRPr="009C6CC2">
              <w:rPr>
                <w:b/>
                <w:szCs w:val="22"/>
              </w:rPr>
            </w:r>
            <w:r w:rsidR="001B3CA8" w:rsidRPr="009C6CC2">
              <w:rPr>
                <w:b/>
                <w:szCs w:val="22"/>
              </w:rPr>
              <w:fldChar w:fldCharType="separate"/>
            </w:r>
            <w:r w:rsidR="001B3CA8" w:rsidRPr="009C6CC2">
              <w:rPr>
                <w:b/>
                <w:noProof/>
                <w:szCs w:val="22"/>
              </w:rPr>
              <w:t>[ENTER INFO]</w:t>
            </w:r>
            <w:r w:rsidR="001B3CA8" w:rsidRPr="009C6CC2">
              <w:rPr>
                <w:b/>
                <w:szCs w:val="22"/>
              </w:rPr>
              <w:fldChar w:fldCharType="end"/>
            </w:r>
            <w:bookmarkEnd w:id="20"/>
          </w:p>
          <w:p w14:paraId="70FE5B78" w14:textId="77777777" w:rsidR="009C6CC2" w:rsidRPr="00BC195C" w:rsidRDefault="009C6CC2" w:rsidP="001B3CA8">
            <w:pPr>
              <w:rPr>
                <w:szCs w:val="22"/>
              </w:rPr>
            </w:pPr>
          </w:p>
        </w:tc>
      </w:tr>
      <w:tr w:rsidR="00350A5D" w14:paraId="4B444805" w14:textId="77777777" w:rsidTr="0050405E">
        <w:trPr>
          <w:cantSplit/>
        </w:trPr>
        <w:tc>
          <w:tcPr>
            <w:tcW w:w="10278" w:type="dxa"/>
            <w:gridSpan w:val="2"/>
            <w:tcBorders>
              <w:left w:val="single" w:sz="12" w:space="0" w:color="auto"/>
              <w:right w:val="single" w:sz="12" w:space="0" w:color="auto"/>
            </w:tcBorders>
            <w:shd w:val="clear" w:color="auto" w:fill="595959" w:themeFill="text1" w:themeFillTint="A6"/>
          </w:tcPr>
          <w:p w14:paraId="74A72506" w14:textId="77777777" w:rsidR="00350A5D" w:rsidRDefault="00350A5D" w:rsidP="00A506F5">
            <w:pPr>
              <w:rPr>
                <w:b/>
                <w:szCs w:val="22"/>
              </w:rPr>
            </w:pPr>
          </w:p>
        </w:tc>
      </w:tr>
      <w:tr w:rsidR="00486F04" w14:paraId="08FE1ABB" w14:textId="77777777" w:rsidTr="0050405E">
        <w:trPr>
          <w:cantSplit/>
        </w:trPr>
        <w:tc>
          <w:tcPr>
            <w:tcW w:w="10278" w:type="dxa"/>
            <w:gridSpan w:val="2"/>
            <w:tcBorders>
              <w:left w:val="single" w:sz="12" w:space="0" w:color="auto"/>
              <w:right w:val="single" w:sz="12" w:space="0" w:color="auto"/>
            </w:tcBorders>
          </w:tcPr>
          <w:p w14:paraId="158BD6F0" w14:textId="77777777" w:rsidR="00486F04" w:rsidRDefault="001551A4" w:rsidP="001B3CA8">
            <w:pPr>
              <w:rPr>
                <w:szCs w:val="22"/>
              </w:rPr>
            </w:pPr>
            <w:r>
              <w:rPr>
                <w:szCs w:val="22"/>
              </w:rPr>
              <w:t>c</w:t>
            </w:r>
            <w:r w:rsidR="00486F04" w:rsidRPr="00BC195C">
              <w:rPr>
                <w:szCs w:val="22"/>
              </w:rPr>
              <w:t xml:space="preserve">.  </w:t>
            </w:r>
            <w:r w:rsidR="004545CD">
              <w:rPr>
                <w:szCs w:val="22"/>
              </w:rPr>
              <w:t>YIC</w:t>
            </w:r>
            <w:r w:rsidR="00486F04" w:rsidRPr="009552C9">
              <w:rPr>
                <w:szCs w:val="22"/>
              </w:rPr>
              <w:t xml:space="preserve"> AmeriCorps members </w:t>
            </w:r>
            <w:r w:rsidR="00350A5D" w:rsidRPr="009552C9">
              <w:rPr>
                <w:szCs w:val="22"/>
              </w:rPr>
              <w:t xml:space="preserve">utilize </w:t>
            </w:r>
            <w:r w:rsidR="00FA654A">
              <w:rPr>
                <w:szCs w:val="22"/>
              </w:rPr>
              <w:t>a</w:t>
            </w:r>
            <w:r w:rsidR="00312AAD" w:rsidRPr="009552C9">
              <w:rPr>
                <w:szCs w:val="22"/>
              </w:rPr>
              <w:t xml:space="preserve"> </w:t>
            </w:r>
            <w:r w:rsidR="00350A5D" w:rsidRPr="009552C9">
              <w:rPr>
                <w:szCs w:val="22"/>
              </w:rPr>
              <w:t xml:space="preserve">service </w:t>
            </w:r>
            <w:r w:rsidR="00312AAD" w:rsidRPr="009552C9">
              <w:rPr>
                <w:szCs w:val="22"/>
              </w:rPr>
              <w:t>positions</w:t>
            </w:r>
            <w:r w:rsidR="00FA654A">
              <w:rPr>
                <w:szCs w:val="22"/>
              </w:rPr>
              <w:t xml:space="preserve"> titled “Family Support Aide”</w:t>
            </w:r>
            <w:r w:rsidR="00350A5D" w:rsidRPr="009552C9">
              <w:rPr>
                <w:szCs w:val="22"/>
              </w:rPr>
              <w:t xml:space="preserve"> to </w:t>
            </w:r>
            <w:r w:rsidR="00FA654A">
              <w:rPr>
                <w:szCs w:val="22"/>
              </w:rPr>
              <w:t>serve their communities</w:t>
            </w:r>
            <w:r w:rsidR="00350A5D" w:rsidRPr="009552C9">
              <w:rPr>
                <w:szCs w:val="22"/>
              </w:rPr>
              <w:t>. Briefly</w:t>
            </w:r>
            <w:r w:rsidR="00350A5D" w:rsidRPr="00BC195C">
              <w:rPr>
                <w:szCs w:val="22"/>
              </w:rPr>
              <w:t xml:space="preserve"> describe the</w:t>
            </w:r>
            <w:r w:rsidR="00FA654A">
              <w:rPr>
                <w:szCs w:val="22"/>
              </w:rPr>
              <w:t xml:space="preserve"> </w:t>
            </w:r>
            <w:r w:rsidR="00FA654A" w:rsidRPr="00FA654A">
              <w:rPr>
                <w:b/>
                <w:i/>
                <w:szCs w:val="22"/>
                <w:u w:val="single"/>
              </w:rPr>
              <w:t>specific</w:t>
            </w:r>
            <w:r w:rsidR="00350A5D" w:rsidRPr="00BC195C">
              <w:rPr>
                <w:szCs w:val="22"/>
              </w:rPr>
              <w:t xml:space="preserve"> activities and services AmeriCorps members would provide</w:t>
            </w:r>
            <w:r w:rsidR="00312AAD">
              <w:rPr>
                <w:szCs w:val="22"/>
              </w:rPr>
              <w:t xml:space="preserve"> at your site</w:t>
            </w:r>
            <w:r w:rsidR="00350A5D" w:rsidRPr="00BC195C">
              <w:rPr>
                <w:szCs w:val="22"/>
              </w:rPr>
              <w:t xml:space="preserve">: </w:t>
            </w:r>
            <w:r w:rsidR="001B3CA8" w:rsidRPr="009C6CC2">
              <w:rPr>
                <w:b/>
                <w:szCs w:val="22"/>
              </w:rPr>
              <w:fldChar w:fldCharType="begin">
                <w:ffData>
                  <w:name w:val="Text18"/>
                  <w:enabled/>
                  <w:calcOnExit w:val="0"/>
                  <w:textInput>
                    <w:default w:val="[ENTER INFO]"/>
                  </w:textInput>
                </w:ffData>
              </w:fldChar>
            </w:r>
            <w:bookmarkStart w:id="21" w:name="Text18"/>
            <w:r w:rsidR="001B3CA8" w:rsidRPr="009C6CC2">
              <w:rPr>
                <w:b/>
                <w:szCs w:val="22"/>
              </w:rPr>
              <w:instrText xml:space="preserve"> FORMTEXT </w:instrText>
            </w:r>
            <w:r w:rsidR="001B3CA8" w:rsidRPr="009C6CC2">
              <w:rPr>
                <w:b/>
                <w:szCs w:val="22"/>
              </w:rPr>
            </w:r>
            <w:r w:rsidR="001B3CA8" w:rsidRPr="009C6CC2">
              <w:rPr>
                <w:b/>
                <w:szCs w:val="22"/>
              </w:rPr>
              <w:fldChar w:fldCharType="separate"/>
            </w:r>
            <w:r w:rsidR="001B3CA8" w:rsidRPr="009C6CC2">
              <w:rPr>
                <w:b/>
                <w:noProof/>
                <w:szCs w:val="22"/>
              </w:rPr>
              <w:t>[ENTER INFO]</w:t>
            </w:r>
            <w:r w:rsidR="001B3CA8" w:rsidRPr="009C6CC2">
              <w:rPr>
                <w:b/>
                <w:szCs w:val="22"/>
              </w:rPr>
              <w:fldChar w:fldCharType="end"/>
            </w:r>
            <w:bookmarkEnd w:id="21"/>
          </w:p>
          <w:p w14:paraId="30C176FA" w14:textId="77777777" w:rsidR="009C6CC2" w:rsidRPr="00BC195C" w:rsidRDefault="009C6CC2" w:rsidP="001B3CA8">
            <w:pPr>
              <w:rPr>
                <w:szCs w:val="22"/>
              </w:rPr>
            </w:pPr>
          </w:p>
        </w:tc>
      </w:tr>
      <w:tr w:rsidR="00350A5D" w14:paraId="15C6EDA7" w14:textId="77777777" w:rsidTr="0050405E">
        <w:trPr>
          <w:cantSplit/>
        </w:trPr>
        <w:tc>
          <w:tcPr>
            <w:tcW w:w="10278" w:type="dxa"/>
            <w:gridSpan w:val="2"/>
            <w:tcBorders>
              <w:left w:val="single" w:sz="12" w:space="0" w:color="auto"/>
              <w:right w:val="single" w:sz="12" w:space="0" w:color="auto"/>
            </w:tcBorders>
            <w:shd w:val="clear" w:color="auto" w:fill="595959" w:themeFill="text1" w:themeFillTint="A6"/>
          </w:tcPr>
          <w:p w14:paraId="17543D78" w14:textId="77777777" w:rsidR="00350A5D" w:rsidRDefault="00350A5D" w:rsidP="00A506F5">
            <w:pPr>
              <w:rPr>
                <w:b/>
                <w:szCs w:val="22"/>
              </w:rPr>
            </w:pPr>
          </w:p>
        </w:tc>
      </w:tr>
      <w:tr w:rsidR="00350A5D" w14:paraId="408DBE59" w14:textId="77777777" w:rsidTr="0050405E">
        <w:trPr>
          <w:cantSplit/>
        </w:trPr>
        <w:tc>
          <w:tcPr>
            <w:tcW w:w="10278" w:type="dxa"/>
            <w:gridSpan w:val="2"/>
            <w:tcBorders>
              <w:left w:val="single" w:sz="12" w:space="0" w:color="auto"/>
              <w:right w:val="single" w:sz="12" w:space="0" w:color="auto"/>
            </w:tcBorders>
          </w:tcPr>
          <w:p w14:paraId="0B97D6F8" w14:textId="77777777" w:rsidR="00350A5D" w:rsidRDefault="001551A4" w:rsidP="001B3CA8">
            <w:pPr>
              <w:rPr>
                <w:szCs w:val="22"/>
              </w:rPr>
            </w:pPr>
            <w:r>
              <w:rPr>
                <w:szCs w:val="22"/>
              </w:rPr>
              <w:lastRenderedPageBreak/>
              <w:t>d</w:t>
            </w:r>
            <w:r w:rsidR="00350A5D" w:rsidRPr="00BC195C">
              <w:rPr>
                <w:szCs w:val="22"/>
              </w:rPr>
              <w:t xml:space="preserve">.  Briefly describe the target populations and communities that would benefit from the services you described in </w:t>
            </w:r>
            <w:r w:rsidR="000C3AB9">
              <w:rPr>
                <w:szCs w:val="22"/>
              </w:rPr>
              <w:t>question “c”</w:t>
            </w:r>
            <w:r w:rsidR="00350A5D" w:rsidRPr="00BC195C">
              <w:rPr>
                <w:szCs w:val="22"/>
              </w:rPr>
              <w:t xml:space="preserve"> above: </w:t>
            </w:r>
            <w:r w:rsidR="001B3CA8" w:rsidRPr="009C6CC2">
              <w:rPr>
                <w:b/>
                <w:szCs w:val="22"/>
              </w:rPr>
              <w:fldChar w:fldCharType="begin">
                <w:ffData>
                  <w:name w:val="Text19"/>
                  <w:enabled/>
                  <w:calcOnExit w:val="0"/>
                  <w:textInput>
                    <w:default w:val="[ENTER INFO]"/>
                  </w:textInput>
                </w:ffData>
              </w:fldChar>
            </w:r>
            <w:bookmarkStart w:id="22" w:name="Text19"/>
            <w:r w:rsidR="001B3CA8" w:rsidRPr="009C6CC2">
              <w:rPr>
                <w:b/>
                <w:szCs w:val="22"/>
              </w:rPr>
              <w:instrText xml:space="preserve"> FORMTEXT </w:instrText>
            </w:r>
            <w:r w:rsidR="001B3CA8" w:rsidRPr="009C6CC2">
              <w:rPr>
                <w:b/>
                <w:szCs w:val="22"/>
              </w:rPr>
            </w:r>
            <w:r w:rsidR="001B3CA8" w:rsidRPr="009C6CC2">
              <w:rPr>
                <w:b/>
                <w:szCs w:val="22"/>
              </w:rPr>
              <w:fldChar w:fldCharType="separate"/>
            </w:r>
            <w:r w:rsidR="001B3CA8" w:rsidRPr="009C6CC2">
              <w:rPr>
                <w:b/>
                <w:noProof/>
                <w:szCs w:val="22"/>
              </w:rPr>
              <w:t>[ENTER INFO]</w:t>
            </w:r>
            <w:r w:rsidR="001B3CA8" w:rsidRPr="009C6CC2">
              <w:rPr>
                <w:b/>
                <w:szCs w:val="22"/>
              </w:rPr>
              <w:fldChar w:fldCharType="end"/>
            </w:r>
            <w:bookmarkEnd w:id="22"/>
          </w:p>
          <w:p w14:paraId="5B1E9D84" w14:textId="77777777" w:rsidR="009C6CC2" w:rsidRPr="00BC195C" w:rsidRDefault="009C6CC2" w:rsidP="001B3CA8">
            <w:pPr>
              <w:rPr>
                <w:szCs w:val="22"/>
              </w:rPr>
            </w:pPr>
          </w:p>
        </w:tc>
      </w:tr>
      <w:tr w:rsidR="00100B34" w14:paraId="6E667AB9" w14:textId="77777777" w:rsidTr="0050405E">
        <w:trPr>
          <w:cantSplit/>
        </w:trPr>
        <w:tc>
          <w:tcPr>
            <w:tcW w:w="10278" w:type="dxa"/>
            <w:gridSpan w:val="2"/>
            <w:tcBorders>
              <w:left w:val="single" w:sz="12" w:space="0" w:color="auto"/>
              <w:right w:val="single" w:sz="12" w:space="0" w:color="auto"/>
            </w:tcBorders>
            <w:shd w:val="clear" w:color="auto" w:fill="595959" w:themeFill="text1" w:themeFillTint="A6"/>
          </w:tcPr>
          <w:p w14:paraId="18CC3DAB" w14:textId="77777777" w:rsidR="00100B34" w:rsidRDefault="00100B34" w:rsidP="00A506F5">
            <w:pPr>
              <w:rPr>
                <w:b/>
                <w:szCs w:val="22"/>
              </w:rPr>
            </w:pPr>
          </w:p>
        </w:tc>
      </w:tr>
      <w:tr w:rsidR="00100B34" w14:paraId="1B2F3D78" w14:textId="77777777" w:rsidTr="0050405E">
        <w:trPr>
          <w:cantSplit/>
        </w:trPr>
        <w:tc>
          <w:tcPr>
            <w:tcW w:w="10278" w:type="dxa"/>
            <w:gridSpan w:val="2"/>
            <w:tcBorders>
              <w:left w:val="single" w:sz="12" w:space="0" w:color="auto"/>
              <w:right w:val="single" w:sz="12" w:space="0" w:color="auto"/>
            </w:tcBorders>
            <w:shd w:val="clear" w:color="auto" w:fill="auto"/>
          </w:tcPr>
          <w:p w14:paraId="6C7EEE7C" w14:textId="77777777" w:rsidR="00100B34" w:rsidRDefault="001551A4" w:rsidP="001B3CA8">
            <w:pPr>
              <w:rPr>
                <w:b/>
                <w:szCs w:val="22"/>
              </w:rPr>
            </w:pPr>
            <w:r>
              <w:rPr>
                <w:szCs w:val="22"/>
              </w:rPr>
              <w:t>e</w:t>
            </w:r>
            <w:r w:rsidR="00100B34" w:rsidRPr="00BC195C">
              <w:rPr>
                <w:szCs w:val="22"/>
              </w:rPr>
              <w:t xml:space="preserve">.  What is the number of beneficiaries that you anticipate will be served by AmeriCorps members? </w:t>
            </w:r>
            <w:r w:rsidR="001B3CA8" w:rsidRPr="009C6CC2">
              <w:rPr>
                <w:b/>
                <w:szCs w:val="22"/>
              </w:rPr>
              <w:fldChar w:fldCharType="begin">
                <w:ffData>
                  <w:name w:val="Text22"/>
                  <w:enabled/>
                  <w:calcOnExit w:val="0"/>
                  <w:textInput>
                    <w:default w:val="[ENTER #]"/>
                  </w:textInput>
                </w:ffData>
              </w:fldChar>
            </w:r>
            <w:bookmarkStart w:id="23" w:name="Text22"/>
            <w:r w:rsidR="001B3CA8" w:rsidRPr="009C6CC2">
              <w:rPr>
                <w:b/>
                <w:szCs w:val="22"/>
              </w:rPr>
              <w:instrText xml:space="preserve"> FORMTEXT </w:instrText>
            </w:r>
            <w:r w:rsidR="001B3CA8" w:rsidRPr="009C6CC2">
              <w:rPr>
                <w:b/>
                <w:szCs w:val="22"/>
              </w:rPr>
            </w:r>
            <w:r w:rsidR="001B3CA8" w:rsidRPr="009C6CC2">
              <w:rPr>
                <w:b/>
                <w:szCs w:val="22"/>
              </w:rPr>
              <w:fldChar w:fldCharType="separate"/>
            </w:r>
            <w:r w:rsidR="001B3CA8" w:rsidRPr="009C6CC2">
              <w:rPr>
                <w:b/>
                <w:noProof/>
                <w:szCs w:val="22"/>
              </w:rPr>
              <w:t>[ENTER #]</w:t>
            </w:r>
            <w:r w:rsidR="001B3CA8" w:rsidRPr="009C6CC2">
              <w:rPr>
                <w:b/>
                <w:szCs w:val="22"/>
              </w:rPr>
              <w:fldChar w:fldCharType="end"/>
            </w:r>
            <w:bookmarkEnd w:id="23"/>
          </w:p>
          <w:p w14:paraId="5C8FFECF" w14:textId="77777777" w:rsidR="00B12140" w:rsidRPr="00BC195C" w:rsidRDefault="00B12140" w:rsidP="001B3CA8">
            <w:pPr>
              <w:rPr>
                <w:szCs w:val="22"/>
              </w:rPr>
            </w:pPr>
          </w:p>
        </w:tc>
      </w:tr>
      <w:tr w:rsidR="0001269A" w14:paraId="3E51DC15" w14:textId="77777777" w:rsidTr="0050405E">
        <w:trPr>
          <w:cantSplit/>
        </w:trPr>
        <w:tc>
          <w:tcPr>
            <w:tcW w:w="10278" w:type="dxa"/>
            <w:gridSpan w:val="2"/>
            <w:tcBorders>
              <w:left w:val="single" w:sz="12" w:space="0" w:color="auto"/>
              <w:right w:val="single" w:sz="12" w:space="0" w:color="auto"/>
            </w:tcBorders>
            <w:shd w:val="clear" w:color="auto" w:fill="595959" w:themeFill="text1" w:themeFillTint="A6"/>
          </w:tcPr>
          <w:p w14:paraId="7E55D824" w14:textId="77777777" w:rsidR="0001269A" w:rsidRDefault="0001269A" w:rsidP="00A506F5">
            <w:pPr>
              <w:rPr>
                <w:b/>
                <w:szCs w:val="22"/>
              </w:rPr>
            </w:pPr>
          </w:p>
        </w:tc>
      </w:tr>
      <w:tr w:rsidR="0001269A" w14:paraId="7E8034A6" w14:textId="77777777" w:rsidTr="0050405E">
        <w:trPr>
          <w:cantSplit/>
        </w:trPr>
        <w:tc>
          <w:tcPr>
            <w:tcW w:w="10278" w:type="dxa"/>
            <w:gridSpan w:val="2"/>
            <w:tcBorders>
              <w:left w:val="single" w:sz="12" w:space="0" w:color="auto"/>
              <w:right w:val="single" w:sz="12" w:space="0" w:color="auto"/>
            </w:tcBorders>
          </w:tcPr>
          <w:p w14:paraId="6574E6F8" w14:textId="77777777" w:rsidR="0001269A" w:rsidRDefault="001551A4" w:rsidP="001B3CA8">
            <w:pPr>
              <w:rPr>
                <w:szCs w:val="22"/>
              </w:rPr>
            </w:pPr>
            <w:r>
              <w:rPr>
                <w:szCs w:val="22"/>
              </w:rPr>
              <w:t>f</w:t>
            </w:r>
            <w:r w:rsidR="0001269A" w:rsidRPr="00BC195C">
              <w:rPr>
                <w:szCs w:val="22"/>
              </w:rPr>
              <w:t xml:space="preserve">.  Briefly describe potential strategies that you will implement and/or resources you will access in order to recruit AmeriCorps applicants: </w:t>
            </w:r>
            <w:r w:rsidR="001B3CA8" w:rsidRPr="009C6CC2">
              <w:rPr>
                <w:b/>
                <w:szCs w:val="22"/>
              </w:rPr>
              <w:fldChar w:fldCharType="begin">
                <w:ffData>
                  <w:name w:val="Text20"/>
                  <w:enabled/>
                  <w:calcOnExit w:val="0"/>
                  <w:textInput>
                    <w:default w:val="[ENTER INFO]"/>
                  </w:textInput>
                </w:ffData>
              </w:fldChar>
            </w:r>
            <w:bookmarkStart w:id="24" w:name="Text20"/>
            <w:r w:rsidR="001B3CA8" w:rsidRPr="009C6CC2">
              <w:rPr>
                <w:b/>
                <w:szCs w:val="22"/>
              </w:rPr>
              <w:instrText xml:space="preserve"> FORMTEXT </w:instrText>
            </w:r>
            <w:r w:rsidR="001B3CA8" w:rsidRPr="009C6CC2">
              <w:rPr>
                <w:b/>
                <w:szCs w:val="22"/>
              </w:rPr>
            </w:r>
            <w:r w:rsidR="001B3CA8" w:rsidRPr="009C6CC2">
              <w:rPr>
                <w:b/>
                <w:szCs w:val="22"/>
              </w:rPr>
              <w:fldChar w:fldCharType="separate"/>
            </w:r>
            <w:r w:rsidR="001B3CA8" w:rsidRPr="009C6CC2">
              <w:rPr>
                <w:b/>
                <w:noProof/>
                <w:szCs w:val="22"/>
              </w:rPr>
              <w:t>[ENTER INFO]</w:t>
            </w:r>
            <w:r w:rsidR="001B3CA8" w:rsidRPr="009C6CC2">
              <w:rPr>
                <w:b/>
                <w:szCs w:val="22"/>
              </w:rPr>
              <w:fldChar w:fldCharType="end"/>
            </w:r>
            <w:bookmarkEnd w:id="24"/>
          </w:p>
          <w:p w14:paraId="50CDB406" w14:textId="77777777" w:rsidR="009C6CC2" w:rsidRPr="00BC195C" w:rsidRDefault="009C6CC2" w:rsidP="001B3CA8">
            <w:pPr>
              <w:rPr>
                <w:szCs w:val="22"/>
              </w:rPr>
            </w:pPr>
          </w:p>
        </w:tc>
      </w:tr>
      <w:tr w:rsidR="0001269A" w14:paraId="5CD35987" w14:textId="77777777" w:rsidTr="0050405E">
        <w:trPr>
          <w:cantSplit/>
        </w:trPr>
        <w:tc>
          <w:tcPr>
            <w:tcW w:w="10278" w:type="dxa"/>
            <w:gridSpan w:val="2"/>
            <w:tcBorders>
              <w:left w:val="single" w:sz="12" w:space="0" w:color="auto"/>
              <w:right w:val="single" w:sz="12" w:space="0" w:color="auto"/>
            </w:tcBorders>
            <w:shd w:val="clear" w:color="auto" w:fill="595959" w:themeFill="text1" w:themeFillTint="A6"/>
          </w:tcPr>
          <w:p w14:paraId="1770C8C8" w14:textId="77777777" w:rsidR="0001269A" w:rsidRDefault="0001269A" w:rsidP="00A506F5">
            <w:pPr>
              <w:rPr>
                <w:b/>
                <w:szCs w:val="22"/>
              </w:rPr>
            </w:pPr>
          </w:p>
        </w:tc>
      </w:tr>
      <w:tr w:rsidR="004951D2" w14:paraId="1D84FEDE" w14:textId="77777777" w:rsidTr="0050405E">
        <w:trPr>
          <w:cantSplit/>
        </w:trPr>
        <w:tc>
          <w:tcPr>
            <w:tcW w:w="10278" w:type="dxa"/>
            <w:gridSpan w:val="2"/>
            <w:tcBorders>
              <w:left w:val="single" w:sz="12" w:space="0" w:color="auto"/>
              <w:right w:val="single" w:sz="12" w:space="0" w:color="auto"/>
            </w:tcBorders>
          </w:tcPr>
          <w:p w14:paraId="331E64B7" w14:textId="77777777" w:rsidR="004951D2" w:rsidRDefault="000C3AB9" w:rsidP="001B3CA8">
            <w:pPr>
              <w:rPr>
                <w:szCs w:val="22"/>
              </w:rPr>
            </w:pPr>
            <w:r>
              <w:rPr>
                <w:szCs w:val="22"/>
              </w:rPr>
              <w:t>g</w:t>
            </w:r>
            <w:r w:rsidR="004951D2" w:rsidRPr="00BC195C">
              <w:rPr>
                <w:szCs w:val="22"/>
              </w:rPr>
              <w:t xml:space="preserve">.  </w:t>
            </w:r>
            <w:r w:rsidR="00DC477F" w:rsidRPr="00BC195C">
              <w:rPr>
                <w:szCs w:val="22"/>
              </w:rPr>
              <w:t>Briefly describe your agency’s infrastructure and organizational</w:t>
            </w:r>
            <w:r w:rsidR="00526DB6">
              <w:rPr>
                <w:szCs w:val="22"/>
              </w:rPr>
              <w:t xml:space="preserve"> capacity to participate in the </w:t>
            </w:r>
            <w:r w:rsidR="009637A4">
              <w:rPr>
                <w:szCs w:val="22"/>
              </w:rPr>
              <w:t>Program</w:t>
            </w:r>
            <w:r w:rsidR="004951D2" w:rsidRPr="00BC195C">
              <w:rPr>
                <w:szCs w:val="22"/>
              </w:rPr>
              <w:t xml:space="preserve">: </w:t>
            </w:r>
            <w:r w:rsidR="001B3CA8" w:rsidRPr="009C6CC2">
              <w:rPr>
                <w:b/>
                <w:szCs w:val="22"/>
              </w:rPr>
              <w:fldChar w:fldCharType="begin">
                <w:ffData>
                  <w:name w:val="Text21"/>
                  <w:enabled/>
                  <w:calcOnExit w:val="0"/>
                  <w:textInput>
                    <w:default w:val="[ENTER INFO]"/>
                  </w:textInput>
                </w:ffData>
              </w:fldChar>
            </w:r>
            <w:bookmarkStart w:id="25" w:name="Text21"/>
            <w:r w:rsidR="001B3CA8" w:rsidRPr="009C6CC2">
              <w:rPr>
                <w:b/>
                <w:szCs w:val="22"/>
              </w:rPr>
              <w:instrText xml:space="preserve"> FORMTEXT </w:instrText>
            </w:r>
            <w:r w:rsidR="001B3CA8" w:rsidRPr="009C6CC2">
              <w:rPr>
                <w:b/>
                <w:szCs w:val="22"/>
              </w:rPr>
            </w:r>
            <w:r w:rsidR="001B3CA8" w:rsidRPr="009C6CC2">
              <w:rPr>
                <w:b/>
                <w:szCs w:val="22"/>
              </w:rPr>
              <w:fldChar w:fldCharType="separate"/>
            </w:r>
            <w:r w:rsidR="001B3CA8" w:rsidRPr="009C6CC2">
              <w:rPr>
                <w:b/>
                <w:noProof/>
                <w:szCs w:val="22"/>
              </w:rPr>
              <w:t>[ENTER INFO]</w:t>
            </w:r>
            <w:r w:rsidR="001B3CA8" w:rsidRPr="009C6CC2">
              <w:rPr>
                <w:b/>
                <w:szCs w:val="22"/>
              </w:rPr>
              <w:fldChar w:fldCharType="end"/>
            </w:r>
            <w:bookmarkEnd w:id="25"/>
          </w:p>
          <w:p w14:paraId="300A7DB3" w14:textId="77777777" w:rsidR="009C6CC2" w:rsidRPr="00BC195C" w:rsidRDefault="009C6CC2" w:rsidP="001B3CA8">
            <w:pPr>
              <w:rPr>
                <w:szCs w:val="22"/>
              </w:rPr>
            </w:pPr>
          </w:p>
        </w:tc>
      </w:tr>
      <w:tr w:rsidR="000D1CEE" w14:paraId="2CA8A1BF" w14:textId="77777777" w:rsidTr="0050405E">
        <w:trPr>
          <w:cantSplit/>
        </w:trPr>
        <w:tc>
          <w:tcPr>
            <w:tcW w:w="10278" w:type="dxa"/>
            <w:gridSpan w:val="2"/>
            <w:tcBorders>
              <w:left w:val="single" w:sz="12" w:space="0" w:color="auto"/>
              <w:right w:val="single" w:sz="12" w:space="0" w:color="auto"/>
            </w:tcBorders>
            <w:shd w:val="clear" w:color="auto" w:fill="595959" w:themeFill="text1" w:themeFillTint="A6"/>
          </w:tcPr>
          <w:p w14:paraId="12323F07" w14:textId="77777777" w:rsidR="000D1CEE" w:rsidRDefault="000D1CEE" w:rsidP="00DC477F">
            <w:pPr>
              <w:rPr>
                <w:b/>
                <w:szCs w:val="22"/>
              </w:rPr>
            </w:pPr>
          </w:p>
        </w:tc>
      </w:tr>
      <w:tr w:rsidR="000D1CEE" w14:paraId="55E1FF40" w14:textId="77777777" w:rsidTr="0050405E">
        <w:trPr>
          <w:cantSplit/>
        </w:trPr>
        <w:tc>
          <w:tcPr>
            <w:tcW w:w="10278" w:type="dxa"/>
            <w:gridSpan w:val="2"/>
            <w:tcBorders>
              <w:left w:val="single" w:sz="12" w:space="0" w:color="auto"/>
              <w:right w:val="single" w:sz="12" w:space="0" w:color="auto"/>
            </w:tcBorders>
            <w:shd w:val="clear" w:color="auto" w:fill="auto"/>
          </w:tcPr>
          <w:p w14:paraId="5C51EAAF" w14:textId="77777777" w:rsidR="000D1CEE" w:rsidRDefault="000C3AB9" w:rsidP="001B3CA8">
            <w:pPr>
              <w:rPr>
                <w:szCs w:val="22"/>
              </w:rPr>
            </w:pPr>
            <w:r>
              <w:rPr>
                <w:szCs w:val="22"/>
              </w:rPr>
              <w:t>h</w:t>
            </w:r>
            <w:r w:rsidR="000D1CEE" w:rsidRPr="00BC195C">
              <w:rPr>
                <w:szCs w:val="22"/>
              </w:rPr>
              <w:t xml:space="preserve">.  How did your agency become aware of this opportunity? </w:t>
            </w:r>
            <w:r w:rsidR="001B3CA8" w:rsidRPr="009C6CC2">
              <w:rPr>
                <w:b/>
                <w:szCs w:val="22"/>
              </w:rPr>
              <w:fldChar w:fldCharType="begin">
                <w:ffData>
                  <w:name w:val="Text25"/>
                  <w:enabled/>
                  <w:calcOnExit w:val="0"/>
                  <w:textInput>
                    <w:default w:val="[ENTER INFO]"/>
                  </w:textInput>
                </w:ffData>
              </w:fldChar>
            </w:r>
            <w:bookmarkStart w:id="26" w:name="Text25"/>
            <w:r w:rsidR="001B3CA8" w:rsidRPr="009C6CC2">
              <w:rPr>
                <w:b/>
                <w:szCs w:val="22"/>
              </w:rPr>
              <w:instrText xml:space="preserve"> FORMTEXT </w:instrText>
            </w:r>
            <w:r w:rsidR="001B3CA8" w:rsidRPr="009C6CC2">
              <w:rPr>
                <w:b/>
                <w:szCs w:val="22"/>
              </w:rPr>
            </w:r>
            <w:r w:rsidR="001B3CA8" w:rsidRPr="009C6CC2">
              <w:rPr>
                <w:b/>
                <w:szCs w:val="22"/>
              </w:rPr>
              <w:fldChar w:fldCharType="separate"/>
            </w:r>
            <w:r w:rsidR="001B3CA8" w:rsidRPr="009C6CC2">
              <w:rPr>
                <w:b/>
                <w:noProof/>
                <w:szCs w:val="22"/>
              </w:rPr>
              <w:t>[ENTER INFO]</w:t>
            </w:r>
            <w:r w:rsidR="001B3CA8" w:rsidRPr="009C6CC2">
              <w:rPr>
                <w:b/>
                <w:szCs w:val="22"/>
              </w:rPr>
              <w:fldChar w:fldCharType="end"/>
            </w:r>
            <w:bookmarkEnd w:id="26"/>
          </w:p>
          <w:p w14:paraId="4DA534A8" w14:textId="77777777" w:rsidR="009C6CC2" w:rsidRPr="00BC195C" w:rsidRDefault="009C6CC2" w:rsidP="001B3CA8">
            <w:pPr>
              <w:rPr>
                <w:szCs w:val="22"/>
              </w:rPr>
            </w:pPr>
          </w:p>
        </w:tc>
      </w:tr>
      <w:tr w:rsidR="008C07B6" w14:paraId="50CE1B39" w14:textId="77777777" w:rsidTr="0050405E">
        <w:trPr>
          <w:cantSplit/>
        </w:trPr>
        <w:tc>
          <w:tcPr>
            <w:tcW w:w="10278" w:type="dxa"/>
            <w:gridSpan w:val="2"/>
            <w:tcBorders>
              <w:left w:val="single" w:sz="12" w:space="0" w:color="auto"/>
              <w:right w:val="single" w:sz="12" w:space="0" w:color="auto"/>
            </w:tcBorders>
            <w:shd w:val="clear" w:color="auto" w:fill="595959" w:themeFill="text1" w:themeFillTint="A6"/>
          </w:tcPr>
          <w:p w14:paraId="5A0A1B81" w14:textId="77777777" w:rsidR="008C07B6" w:rsidRDefault="008C07B6" w:rsidP="00DC477F">
            <w:pPr>
              <w:rPr>
                <w:b/>
                <w:szCs w:val="22"/>
              </w:rPr>
            </w:pPr>
          </w:p>
        </w:tc>
      </w:tr>
      <w:tr w:rsidR="008C07B6" w14:paraId="61899C1F" w14:textId="77777777" w:rsidTr="0050405E">
        <w:trPr>
          <w:cantSplit/>
        </w:trPr>
        <w:tc>
          <w:tcPr>
            <w:tcW w:w="10278" w:type="dxa"/>
            <w:gridSpan w:val="2"/>
            <w:tcBorders>
              <w:left w:val="single" w:sz="12" w:space="0" w:color="auto"/>
              <w:right w:val="single" w:sz="12" w:space="0" w:color="auto"/>
            </w:tcBorders>
            <w:shd w:val="clear" w:color="auto" w:fill="auto"/>
          </w:tcPr>
          <w:p w14:paraId="0DF7411D" w14:textId="77777777" w:rsidR="008C07B6" w:rsidRPr="00BC195C" w:rsidRDefault="000C3AB9" w:rsidP="001B3CA8">
            <w:pPr>
              <w:rPr>
                <w:szCs w:val="22"/>
              </w:rPr>
            </w:pPr>
            <w:proofErr w:type="spellStart"/>
            <w:r>
              <w:rPr>
                <w:szCs w:val="22"/>
              </w:rPr>
              <w:t>i</w:t>
            </w:r>
            <w:proofErr w:type="spellEnd"/>
            <w:r w:rsidR="008C07B6" w:rsidRPr="00BC195C">
              <w:rPr>
                <w:szCs w:val="22"/>
              </w:rPr>
              <w:t xml:space="preserve">.  Has your agency ever participated in an AmeriCorps program with </w:t>
            </w:r>
            <w:r w:rsidR="00046435">
              <w:rPr>
                <w:szCs w:val="22"/>
              </w:rPr>
              <w:t>the</w:t>
            </w:r>
            <w:r w:rsidR="008C07B6" w:rsidRPr="00BC195C">
              <w:rPr>
                <w:szCs w:val="22"/>
              </w:rPr>
              <w:t xml:space="preserve"> </w:t>
            </w:r>
            <w:r w:rsidR="00046435">
              <w:rPr>
                <w:szCs w:val="22"/>
              </w:rPr>
              <w:t xml:space="preserve">CAP Center, </w:t>
            </w:r>
            <w:r w:rsidR="008C07B6" w:rsidRPr="00BC195C">
              <w:rPr>
                <w:szCs w:val="22"/>
              </w:rPr>
              <w:t xml:space="preserve">or another AmeriCorps program? </w:t>
            </w:r>
            <w:r w:rsidR="001B3CA8" w:rsidRPr="009C6CC2">
              <w:rPr>
                <w:b/>
                <w:szCs w:val="22"/>
              </w:rPr>
              <w:fldChar w:fldCharType="begin">
                <w:ffData>
                  <w:name w:val="Dropdown8"/>
                  <w:enabled/>
                  <w:calcOnExit w:val="0"/>
                  <w:ddList>
                    <w:listEntry w:val="[CHOOSE]"/>
                    <w:listEntry w:val="YES"/>
                    <w:listEntry w:val="NO"/>
                  </w:ddList>
                </w:ffData>
              </w:fldChar>
            </w:r>
            <w:bookmarkStart w:id="27" w:name="Dropdown8"/>
            <w:r w:rsidR="001B3CA8" w:rsidRPr="009C6CC2">
              <w:rPr>
                <w:b/>
                <w:szCs w:val="22"/>
              </w:rPr>
              <w:instrText xml:space="preserve"> FORMDROPDOWN </w:instrText>
            </w:r>
            <w:r w:rsidR="003460D4">
              <w:rPr>
                <w:b/>
                <w:szCs w:val="22"/>
              </w:rPr>
            </w:r>
            <w:r w:rsidR="003460D4">
              <w:rPr>
                <w:b/>
                <w:szCs w:val="22"/>
              </w:rPr>
              <w:fldChar w:fldCharType="separate"/>
            </w:r>
            <w:r w:rsidR="001B3CA8" w:rsidRPr="009C6CC2">
              <w:rPr>
                <w:b/>
                <w:szCs w:val="22"/>
              </w:rPr>
              <w:fldChar w:fldCharType="end"/>
            </w:r>
            <w:bookmarkEnd w:id="27"/>
          </w:p>
        </w:tc>
      </w:tr>
      <w:tr w:rsidR="000D1CEE" w14:paraId="1D9F520A" w14:textId="77777777" w:rsidTr="0050405E">
        <w:trPr>
          <w:cantSplit/>
        </w:trPr>
        <w:tc>
          <w:tcPr>
            <w:tcW w:w="10278" w:type="dxa"/>
            <w:gridSpan w:val="2"/>
            <w:tcBorders>
              <w:left w:val="single" w:sz="12" w:space="0" w:color="auto"/>
              <w:right w:val="single" w:sz="12" w:space="0" w:color="auto"/>
            </w:tcBorders>
            <w:shd w:val="clear" w:color="auto" w:fill="595959" w:themeFill="text1" w:themeFillTint="A6"/>
          </w:tcPr>
          <w:p w14:paraId="77374001" w14:textId="77777777" w:rsidR="000D1CEE" w:rsidRDefault="000D1CEE" w:rsidP="00DC477F">
            <w:pPr>
              <w:rPr>
                <w:b/>
                <w:szCs w:val="22"/>
              </w:rPr>
            </w:pPr>
          </w:p>
        </w:tc>
      </w:tr>
      <w:tr w:rsidR="000D1CEE" w14:paraId="2E8716C4" w14:textId="77777777" w:rsidTr="0050405E">
        <w:trPr>
          <w:cantSplit/>
        </w:trPr>
        <w:tc>
          <w:tcPr>
            <w:tcW w:w="10278" w:type="dxa"/>
            <w:gridSpan w:val="2"/>
            <w:tcBorders>
              <w:left w:val="single" w:sz="12" w:space="0" w:color="auto"/>
              <w:right w:val="single" w:sz="12" w:space="0" w:color="auto"/>
            </w:tcBorders>
            <w:shd w:val="clear" w:color="auto" w:fill="auto"/>
          </w:tcPr>
          <w:p w14:paraId="041AFDDD" w14:textId="77777777" w:rsidR="000D1CEE" w:rsidRDefault="000C3AB9" w:rsidP="009C6CC2">
            <w:pPr>
              <w:rPr>
                <w:b/>
                <w:szCs w:val="22"/>
              </w:rPr>
            </w:pPr>
            <w:r>
              <w:rPr>
                <w:szCs w:val="22"/>
              </w:rPr>
              <w:t>j</w:t>
            </w:r>
            <w:r w:rsidR="000D1CEE" w:rsidRPr="00BC195C">
              <w:rPr>
                <w:szCs w:val="22"/>
              </w:rPr>
              <w:t xml:space="preserve">.  If you answered “yes” to question </w:t>
            </w:r>
            <w:r w:rsidR="001551A4">
              <w:rPr>
                <w:szCs w:val="22"/>
              </w:rPr>
              <w:t>“</w:t>
            </w:r>
            <w:proofErr w:type="spellStart"/>
            <w:r>
              <w:rPr>
                <w:szCs w:val="22"/>
              </w:rPr>
              <w:t>i</w:t>
            </w:r>
            <w:proofErr w:type="spellEnd"/>
            <w:r w:rsidR="001551A4">
              <w:rPr>
                <w:szCs w:val="22"/>
              </w:rPr>
              <w:t>”</w:t>
            </w:r>
            <w:r w:rsidR="000D1CEE" w:rsidRPr="00BC195C">
              <w:rPr>
                <w:szCs w:val="22"/>
              </w:rPr>
              <w:t xml:space="preserve"> above, what was the program, and </w:t>
            </w:r>
            <w:r w:rsidR="009C6CC2">
              <w:rPr>
                <w:szCs w:val="22"/>
              </w:rPr>
              <w:t>in what year</w:t>
            </w:r>
            <w:r w:rsidR="000D1CEE" w:rsidRPr="00BC195C">
              <w:rPr>
                <w:szCs w:val="22"/>
              </w:rPr>
              <w:t xml:space="preserve"> did your agency participate? </w:t>
            </w:r>
            <w:bookmarkStart w:id="28" w:name="_GoBack"/>
            <w:r w:rsidR="001B3CA8" w:rsidRPr="009C6CC2">
              <w:rPr>
                <w:b/>
                <w:szCs w:val="22"/>
              </w:rPr>
              <w:fldChar w:fldCharType="begin">
                <w:ffData>
                  <w:name w:val="Text24"/>
                  <w:enabled/>
                  <w:calcOnExit w:val="0"/>
                  <w:textInput>
                    <w:default w:val="[ENTER INFO]"/>
                  </w:textInput>
                </w:ffData>
              </w:fldChar>
            </w:r>
            <w:bookmarkStart w:id="29" w:name="Text24"/>
            <w:r w:rsidR="001B3CA8" w:rsidRPr="009C6CC2">
              <w:rPr>
                <w:b/>
                <w:szCs w:val="22"/>
              </w:rPr>
              <w:instrText xml:space="preserve"> FORMTEXT </w:instrText>
            </w:r>
            <w:r w:rsidR="001B3CA8" w:rsidRPr="009C6CC2">
              <w:rPr>
                <w:b/>
                <w:szCs w:val="22"/>
              </w:rPr>
            </w:r>
            <w:r w:rsidR="001B3CA8" w:rsidRPr="009C6CC2">
              <w:rPr>
                <w:b/>
                <w:szCs w:val="22"/>
              </w:rPr>
              <w:fldChar w:fldCharType="separate"/>
            </w:r>
            <w:r w:rsidR="001B3CA8" w:rsidRPr="009C6CC2">
              <w:rPr>
                <w:b/>
                <w:noProof/>
                <w:szCs w:val="22"/>
              </w:rPr>
              <w:t>[ENTER INFO]</w:t>
            </w:r>
            <w:r w:rsidR="001B3CA8" w:rsidRPr="009C6CC2">
              <w:rPr>
                <w:b/>
                <w:szCs w:val="22"/>
              </w:rPr>
              <w:fldChar w:fldCharType="end"/>
            </w:r>
            <w:bookmarkEnd w:id="29"/>
            <w:bookmarkEnd w:id="28"/>
          </w:p>
          <w:p w14:paraId="1A89AB8E" w14:textId="77777777" w:rsidR="009C6CC2" w:rsidRPr="00BC195C" w:rsidRDefault="009C6CC2" w:rsidP="009C6CC2">
            <w:pPr>
              <w:rPr>
                <w:szCs w:val="22"/>
              </w:rPr>
            </w:pPr>
          </w:p>
        </w:tc>
      </w:tr>
      <w:tr w:rsidR="00046435" w14:paraId="69FBA03F" w14:textId="77777777" w:rsidTr="0050405E">
        <w:trPr>
          <w:cantSplit/>
        </w:trPr>
        <w:tc>
          <w:tcPr>
            <w:tcW w:w="10278" w:type="dxa"/>
            <w:gridSpan w:val="2"/>
            <w:tcBorders>
              <w:left w:val="single" w:sz="12" w:space="0" w:color="auto"/>
              <w:right w:val="single" w:sz="12" w:space="0" w:color="auto"/>
            </w:tcBorders>
            <w:shd w:val="clear" w:color="auto" w:fill="595959" w:themeFill="text1" w:themeFillTint="A6"/>
          </w:tcPr>
          <w:p w14:paraId="0F812F2E" w14:textId="77777777" w:rsidR="00046435" w:rsidRPr="00BC195C" w:rsidDel="00046435" w:rsidRDefault="00046435" w:rsidP="00DC477F">
            <w:pPr>
              <w:rPr>
                <w:szCs w:val="22"/>
              </w:rPr>
            </w:pPr>
          </w:p>
        </w:tc>
      </w:tr>
      <w:tr w:rsidR="00046435" w14:paraId="1E780187" w14:textId="77777777" w:rsidTr="0050405E">
        <w:trPr>
          <w:cantSplit/>
        </w:trPr>
        <w:tc>
          <w:tcPr>
            <w:tcW w:w="10278" w:type="dxa"/>
            <w:gridSpan w:val="2"/>
            <w:tcBorders>
              <w:top w:val="single" w:sz="12" w:space="0" w:color="auto"/>
              <w:left w:val="single" w:sz="12" w:space="0" w:color="auto"/>
              <w:right w:val="single" w:sz="12" w:space="0" w:color="auto"/>
            </w:tcBorders>
          </w:tcPr>
          <w:p w14:paraId="753F74FD" w14:textId="77777777" w:rsidR="00046435" w:rsidRPr="008C6B85" w:rsidDel="00046435" w:rsidRDefault="00BA415D" w:rsidP="00DC477F">
            <w:pPr>
              <w:rPr>
                <w:b/>
                <w:szCs w:val="22"/>
              </w:rPr>
            </w:pPr>
            <w:r>
              <w:rPr>
                <w:b/>
                <w:szCs w:val="22"/>
              </w:rPr>
              <w:t>3.  FISCAL INFORMATION</w:t>
            </w:r>
          </w:p>
        </w:tc>
      </w:tr>
      <w:tr w:rsidR="00CC46DB" w14:paraId="1EF36CE3" w14:textId="77777777" w:rsidTr="0050405E">
        <w:trPr>
          <w:cantSplit/>
        </w:trPr>
        <w:tc>
          <w:tcPr>
            <w:tcW w:w="10278" w:type="dxa"/>
            <w:gridSpan w:val="2"/>
            <w:tcBorders>
              <w:left w:val="single" w:sz="12" w:space="0" w:color="auto"/>
              <w:right w:val="single" w:sz="12" w:space="0" w:color="auto"/>
            </w:tcBorders>
          </w:tcPr>
          <w:p w14:paraId="7CDF5601" w14:textId="77777777" w:rsidR="00CC46DB" w:rsidRDefault="00CC46DB" w:rsidP="001B3CA8">
            <w:pPr>
              <w:rPr>
                <w:szCs w:val="22"/>
              </w:rPr>
            </w:pPr>
            <w:r>
              <w:rPr>
                <w:szCs w:val="22"/>
              </w:rPr>
              <w:t xml:space="preserve">a.  Fiscal Agency Name (if different):  </w:t>
            </w:r>
            <w:r w:rsidR="001B3CA8" w:rsidRPr="009C6CC2">
              <w:rPr>
                <w:b/>
                <w:szCs w:val="22"/>
              </w:rPr>
              <w:fldChar w:fldCharType="begin">
                <w:ffData>
                  <w:name w:val="Text73"/>
                  <w:enabled/>
                  <w:calcOnExit w:val="0"/>
                  <w:textInput>
                    <w:default w:val="[FISCAL AGENCY NAME (IF DIFFERENT)]"/>
                  </w:textInput>
                </w:ffData>
              </w:fldChar>
            </w:r>
            <w:bookmarkStart w:id="30" w:name="Text73"/>
            <w:r w:rsidR="001B3CA8" w:rsidRPr="009C6CC2">
              <w:rPr>
                <w:b/>
                <w:szCs w:val="22"/>
              </w:rPr>
              <w:instrText xml:space="preserve"> FORMTEXT </w:instrText>
            </w:r>
            <w:r w:rsidR="001B3CA8" w:rsidRPr="009C6CC2">
              <w:rPr>
                <w:b/>
                <w:szCs w:val="22"/>
              </w:rPr>
            </w:r>
            <w:r w:rsidR="001B3CA8" w:rsidRPr="009C6CC2">
              <w:rPr>
                <w:b/>
                <w:szCs w:val="22"/>
              </w:rPr>
              <w:fldChar w:fldCharType="separate"/>
            </w:r>
            <w:r w:rsidR="001B3CA8" w:rsidRPr="009C6CC2">
              <w:rPr>
                <w:b/>
                <w:noProof/>
                <w:szCs w:val="22"/>
              </w:rPr>
              <w:t>[FISCAL AGENCY NAME (IF DIFFERENT)]</w:t>
            </w:r>
            <w:r w:rsidR="001B3CA8" w:rsidRPr="009C6CC2">
              <w:rPr>
                <w:b/>
                <w:szCs w:val="22"/>
              </w:rPr>
              <w:fldChar w:fldCharType="end"/>
            </w:r>
            <w:bookmarkEnd w:id="30"/>
          </w:p>
        </w:tc>
      </w:tr>
      <w:tr w:rsidR="00CC46DB" w14:paraId="01EA3955" w14:textId="77777777" w:rsidTr="0050405E">
        <w:trPr>
          <w:cantSplit/>
        </w:trPr>
        <w:tc>
          <w:tcPr>
            <w:tcW w:w="10278" w:type="dxa"/>
            <w:gridSpan w:val="2"/>
            <w:tcBorders>
              <w:left w:val="single" w:sz="12" w:space="0" w:color="auto"/>
              <w:right w:val="single" w:sz="12" w:space="0" w:color="auto"/>
            </w:tcBorders>
          </w:tcPr>
          <w:p w14:paraId="7BA4F224" w14:textId="77777777" w:rsidR="00CC46DB" w:rsidRDefault="00CC46DB" w:rsidP="001B3CA8">
            <w:pPr>
              <w:rPr>
                <w:szCs w:val="22"/>
              </w:rPr>
            </w:pPr>
            <w:r>
              <w:rPr>
                <w:szCs w:val="22"/>
              </w:rPr>
              <w:t xml:space="preserve">b.  Fiscal Contact/Title:  </w:t>
            </w:r>
            <w:r w:rsidR="001B3CA8" w:rsidRPr="009C6CC2">
              <w:rPr>
                <w:b/>
                <w:szCs w:val="22"/>
              </w:rPr>
              <w:fldChar w:fldCharType="begin">
                <w:ffData>
                  <w:name w:val=""/>
                  <w:enabled/>
                  <w:calcOnExit w:val="0"/>
                  <w:textInput>
                    <w:default w:val="[FISCAL CONTACT]"/>
                  </w:textInput>
                </w:ffData>
              </w:fldChar>
            </w:r>
            <w:r w:rsidR="001B3CA8" w:rsidRPr="009C6CC2">
              <w:rPr>
                <w:b/>
                <w:szCs w:val="22"/>
              </w:rPr>
              <w:instrText xml:space="preserve"> FORMTEXT </w:instrText>
            </w:r>
            <w:r w:rsidR="001B3CA8" w:rsidRPr="009C6CC2">
              <w:rPr>
                <w:b/>
                <w:szCs w:val="22"/>
              </w:rPr>
            </w:r>
            <w:r w:rsidR="001B3CA8" w:rsidRPr="009C6CC2">
              <w:rPr>
                <w:b/>
                <w:szCs w:val="22"/>
              </w:rPr>
              <w:fldChar w:fldCharType="separate"/>
            </w:r>
            <w:r w:rsidR="001B3CA8" w:rsidRPr="009C6CC2">
              <w:rPr>
                <w:b/>
                <w:noProof/>
                <w:szCs w:val="22"/>
              </w:rPr>
              <w:t>[FISCAL CONTACT]</w:t>
            </w:r>
            <w:r w:rsidR="001B3CA8" w:rsidRPr="009C6CC2">
              <w:rPr>
                <w:b/>
                <w:szCs w:val="22"/>
              </w:rPr>
              <w:fldChar w:fldCharType="end"/>
            </w:r>
            <w:r w:rsidR="009C6CC2">
              <w:rPr>
                <w:b/>
                <w:szCs w:val="22"/>
              </w:rPr>
              <w:t xml:space="preserve"> </w:t>
            </w:r>
            <w:r w:rsidRPr="009C6CC2">
              <w:rPr>
                <w:b/>
                <w:szCs w:val="22"/>
              </w:rPr>
              <w:t>/</w:t>
            </w:r>
            <w:r w:rsidR="009C6CC2">
              <w:rPr>
                <w:szCs w:val="22"/>
              </w:rPr>
              <w:t xml:space="preserve"> </w:t>
            </w:r>
            <w:r w:rsidR="001B3CA8" w:rsidRPr="009C6CC2">
              <w:rPr>
                <w:b/>
                <w:szCs w:val="22"/>
              </w:rPr>
              <w:fldChar w:fldCharType="begin">
                <w:ffData>
                  <w:name w:val=""/>
                  <w:enabled/>
                  <w:calcOnExit w:val="0"/>
                  <w:textInput>
                    <w:default w:val="[TITLE]"/>
                  </w:textInput>
                </w:ffData>
              </w:fldChar>
            </w:r>
            <w:r w:rsidR="001B3CA8" w:rsidRPr="009C6CC2">
              <w:rPr>
                <w:b/>
                <w:szCs w:val="22"/>
              </w:rPr>
              <w:instrText xml:space="preserve"> FORMTEXT </w:instrText>
            </w:r>
            <w:r w:rsidR="001B3CA8" w:rsidRPr="009C6CC2">
              <w:rPr>
                <w:b/>
                <w:szCs w:val="22"/>
              </w:rPr>
            </w:r>
            <w:r w:rsidR="001B3CA8" w:rsidRPr="009C6CC2">
              <w:rPr>
                <w:b/>
                <w:szCs w:val="22"/>
              </w:rPr>
              <w:fldChar w:fldCharType="separate"/>
            </w:r>
            <w:r w:rsidR="001B3CA8" w:rsidRPr="009C6CC2">
              <w:rPr>
                <w:b/>
                <w:noProof/>
                <w:szCs w:val="22"/>
              </w:rPr>
              <w:t>[TITLE]</w:t>
            </w:r>
            <w:r w:rsidR="001B3CA8" w:rsidRPr="009C6CC2">
              <w:rPr>
                <w:b/>
                <w:szCs w:val="22"/>
              </w:rPr>
              <w:fldChar w:fldCharType="end"/>
            </w:r>
          </w:p>
        </w:tc>
      </w:tr>
      <w:tr w:rsidR="00CC46DB" w14:paraId="2B7B8230" w14:textId="77777777" w:rsidTr="0050405E">
        <w:trPr>
          <w:cantSplit/>
        </w:trPr>
        <w:tc>
          <w:tcPr>
            <w:tcW w:w="10278" w:type="dxa"/>
            <w:gridSpan w:val="2"/>
            <w:tcBorders>
              <w:left w:val="single" w:sz="12" w:space="0" w:color="auto"/>
              <w:right w:val="single" w:sz="12" w:space="0" w:color="auto"/>
            </w:tcBorders>
          </w:tcPr>
          <w:p w14:paraId="11A614E0" w14:textId="77777777" w:rsidR="00CC46DB" w:rsidRDefault="00CC46DB" w:rsidP="001B3CA8">
            <w:pPr>
              <w:rPr>
                <w:szCs w:val="22"/>
              </w:rPr>
            </w:pPr>
            <w:r>
              <w:rPr>
                <w:szCs w:val="22"/>
              </w:rPr>
              <w:t xml:space="preserve">c.  Street Address: </w:t>
            </w:r>
            <w:r w:rsidR="001B3CA8" w:rsidRPr="009C6CC2">
              <w:rPr>
                <w:b/>
                <w:szCs w:val="22"/>
              </w:rPr>
              <w:fldChar w:fldCharType="begin">
                <w:ffData>
                  <w:name w:val=""/>
                  <w:enabled/>
                  <w:calcOnExit w:val="0"/>
                  <w:textInput>
                    <w:default w:val="[STREET ADDRESS]"/>
                  </w:textInput>
                </w:ffData>
              </w:fldChar>
            </w:r>
            <w:r w:rsidR="001B3CA8" w:rsidRPr="009C6CC2">
              <w:rPr>
                <w:b/>
                <w:szCs w:val="22"/>
              </w:rPr>
              <w:instrText xml:space="preserve"> FORMTEXT </w:instrText>
            </w:r>
            <w:r w:rsidR="001B3CA8" w:rsidRPr="009C6CC2">
              <w:rPr>
                <w:b/>
                <w:szCs w:val="22"/>
              </w:rPr>
            </w:r>
            <w:r w:rsidR="001B3CA8" w:rsidRPr="009C6CC2">
              <w:rPr>
                <w:b/>
                <w:szCs w:val="22"/>
              </w:rPr>
              <w:fldChar w:fldCharType="separate"/>
            </w:r>
            <w:r w:rsidR="001B3CA8" w:rsidRPr="009C6CC2">
              <w:rPr>
                <w:b/>
                <w:noProof/>
                <w:szCs w:val="22"/>
              </w:rPr>
              <w:t>[STREET ADDRESS]</w:t>
            </w:r>
            <w:r w:rsidR="001B3CA8" w:rsidRPr="009C6CC2">
              <w:rPr>
                <w:b/>
                <w:szCs w:val="22"/>
              </w:rPr>
              <w:fldChar w:fldCharType="end"/>
            </w:r>
          </w:p>
        </w:tc>
      </w:tr>
      <w:tr w:rsidR="00CC46DB" w14:paraId="37799A11" w14:textId="77777777" w:rsidTr="0050405E">
        <w:trPr>
          <w:cantSplit/>
        </w:trPr>
        <w:tc>
          <w:tcPr>
            <w:tcW w:w="10278" w:type="dxa"/>
            <w:gridSpan w:val="2"/>
            <w:tcBorders>
              <w:left w:val="single" w:sz="12" w:space="0" w:color="auto"/>
              <w:right w:val="single" w:sz="12" w:space="0" w:color="auto"/>
            </w:tcBorders>
          </w:tcPr>
          <w:p w14:paraId="3C3E2761" w14:textId="77777777" w:rsidR="00CC46DB" w:rsidRDefault="00CC46DB" w:rsidP="00255E73">
            <w:pPr>
              <w:rPr>
                <w:szCs w:val="22"/>
              </w:rPr>
            </w:pPr>
            <w:r>
              <w:rPr>
                <w:szCs w:val="22"/>
              </w:rPr>
              <w:t xml:space="preserve">d.  City: </w:t>
            </w:r>
            <w:r w:rsidR="00255E73" w:rsidRPr="009C6CC2">
              <w:rPr>
                <w:b/>
                <w:szCs w:val="22"/>
              </w:rPr>
              <w:fldChar w:fldCharType="begin">
                <w:ffData>
                  <w:name w:val=""/>
                  <w:enabled/>
                  <w:calcOnExit w:val="0"/>
                  <w:textInput>
                    <w:default w:val="[CITY]"/>
                  </w:textInput>
                </w:ffData>
              </w:fldChar>
            </w:r>
            <w:r w:rsidR="00255E73" w:rsidRPr="009C6CC2">
              <w:rPr>
                <w:b/>
                <w:szCs w:val="22"/>
              </w:rPr>
              <w:instrText xml:space="preserve"> FORMTEXT </w:instrText>
            </w:r>
            <w:r w:rsidR="00255E73" w:rsidRPr="009C6CC2">
              <w:rPr>
                <w:b/>
                <w:szCs w:val="22"/>
              </w:rPr>
            </w:r>
            <w:r w:rsidR="00255E73" w:rsidRPr="009C6CC2">
              <w:rPr>
                <w:b/>
                <w:szCs w:val="22"/>
              </w:rPr>
              <w:fldChar w:fldCharType="separate"/>
            </w:r>
            <w:r w:rsidR="00255E73" w:rsidRPr="009C6CC2">
              <w:rPr>
                <w:b/>
                <w:noProof/>
                <w:szCs w:val="22"/>
              </w:rPr>
              <w:t>[CITY]</w:t>
            </w:r>
            <w:r w:rsidR="00255E73" w:rsidRPr="009C6CC2">
              <w:rPr>
                <w:b/>
                <w:szCs w:val="22"/>
              </w:rPr>
              <w:fldChar w:fldCharType="end"/>
            </w:r>
          </w:p>
        </w:tc>
      </w:tr>
      <w:tr w:rsidR="00CC46DB" w14:paraId="73180D15" w14:textId="77777777" w:rsidTr="0050405E">
        <w:trPr>
          <w:cantSplit/>
        </w:trPr>
        <w:tc>
          <w:tcPr>
            <w:tcW w:w="10278" w:type="dxa"/>
            <w:gridSpan w:val="2"/>
            <w:tcBorders>
              <w:left w:val="single" w:sz="12" w:space="0" w:color="auto"/>
              <w:right w:val="single" w:sz="12" w:space="0" w:color="auto"/>
            </w:tcBorders>
          </w:tcPr>
          <w:p w14:paraId="4F18523F" w14:textId="77777777" w:rsidR="00CC46DB" w:rsidRDefault="00CC46DB" w:rsidP="00255E73">
            <w:pPr>
              <w:rPr>
                <w:szCs w:val="22"/>
              </w:rPr>
            </w:pPr>
            <w:r>
              <w:rPr>
                <w:szCs w:val="22"/>
              </w:rPr>
              <w:t xml:space="preserve">e.  State: </w:t>
            </w:r>
            <w:r w:rsidR="00255E73" w:rsidRPr="009C6CC2">
              <w:rPr>
                <w:b/>
                <w:szCs w:val="22"/>
              </w:rPr>
              <w:fldChar w:fldCharType="begin">
                <w:ffData>
                  <w:name w:val=""/>
                  <w:enabled/>
                  <w:calcOnExit w:val="0"/>
                  <w:textInput>
                    <w:default w:val="[STATE]"/>
                  </w:textInput>
                </w:ffData>
              </w:fldChar>
            </w:r>
            <w:r w:rsidR="00255E73" w:rsidRPr="009C6CC2">
              <w:rPr>
                <w:b/>
                <w:szCs w:val="22"/>
              </w:rPr>
              <w:instrText xml:space="preserve"> FORMTEXT </w:instrText>
            </w:r>
            <w:r w:rsidR="00255E73" w:rsidRPr="009C6CC2">
              <w:rPr>
                <w:b/>
                <w:szCs w:val="22"/>
              </w:rPr>
            </w:r>
            <w:r w:rsidR="00255E73" w:rsidRPr="009C6CC2">
              <w:rPr>
                <w:b/>
                <w:szCs w:val="22"/>
              </w:rPr>
              <w:fldChar w:fldCharType="separate"/>
            </w:r>
            <w:r w:rsidR="00255E73" w:rsidRPr="009C6CC2">
              <w:rPr>
                <w:b/>
                <w:noProof/>
                <w:szCs w:val="22"/>
              </w:rPr>
              <w:t>[STATE]</w:t>
            </w:r>
            <w:r w:rsidR="00255E73" w:rsidRPr="009C6CC2">
              <w:rPr>
                <w:b/>
                <w:szCs w:val="22"/>
              </w:rPr>
              <w:fldChar w:fldCharType="end"/>
            </w:r>
          </w:p>
        </w:tc>
      </w:tr>
      <w:tr w:rsidR="00CC46DB" w14:paraId="23C1F411" w14:textId="77777777" w:rsidTr="0050405E">
        <w:trPr>
          <w:cantSplit/>
        </w:trPr>
        <w:tc>
          <w:tcPr>
            <w:tcW w:w="10278" w:type="dxa"/>
            <w:gridSpan w:val="2"/>
            <w:tcBorders>
              <w:left w:val="single" w:sz="12" w:space="0" w:color="auto"/>
              <w:right w:val="single" w:sz="12" w:space="0" w:color="auto"/>
            </w:tcBorders>
          </w:tcPr>
          <w:p w14:paraId="7CBAC26E" w14:textId="77777777" w:rsidR="00CC46DB" w:rsidRDefault="00CC46DB" w:rsidP="00255E73">
            <w:pPr>
              <w:rPr>
                <w:szCs w:val="22"/>
              </w:rPr>
            </w:pPr>
            <w:r>
              <w:rPr>
                <w:szCs w:val="22"/>
              </w:rPr>
              <w:t xml:space="preserve">f.  Zip+4:  </w:t>
            </w:r>
            <w:r w:rsidR="00255E73" w:rsidRPr="009C6CC2">
              <w:rPr>
                <w:b/>
                <w:szCs w:val="22"/>
              </w:rPr>
              <w:fldChar w:fldCharType="begin">
                <w:ffData>
                  <w:name w:val=""/>
                  <w:enabled/>
                  <w:calcOnExit w:val="0"/>
                  <w:textInput>
                    <w:default w:val="[ZIP+4]"/>
                  </w:textInput>
                </w:ffData>
              </w:fldChar>
            </w:r>
            <w:r w:rsidR="00255E73" w:rsidRPr="009C6CC2">
              <w:rPr>
                <w:b/>
                <w:szCs w:val="22"/>
              </w:rPr>
              <w:instrText xml:space="preserve"> FORMTEXT </w:instrText>
            </w:r>
            <w:r w:rsidR="00255E73" w:rsidRPr="009C6CC2">
              <w:rPr>
                <w:b/>
                <w:szCs w:val="22"/>
              </w:rPr>
            </w:r>
            <w:r w:rsidR="00255E73" w:rsidRPr="009C6CC2">
              <w:rPr>
                <w:b/>
                <w:szCs w:val="22"/>
              </w:rPr>
              <w:fldChar w:fldCharType="separate"/>
            </w:r>
            <w:r w:rsidR="00255E73" w:rsidRPr="009C6CC2">
              <w:rPr>
                <w:b/>
                <w:noProof/>
                <w:szCs w:val="22"/>
              </w:rPr>
              <w:t>[ZIP+4]</w:t>
            </w:r>
            <w:r w:rsidR="00255E73" w:rsidRPr="009C6CC2">
              <w:rPr>
                <w:b/>
                <w:szCs w:val="22"/>
              </w:rPr>
              <w:fldChar w:fldCharType="end"/>
            </w:r>
          </w:p>
        </w:tc>
      </w:tr>
      <w:tr w:rsidR="00CC46DB" w14:paraId="078120C9" w14:textId="77777777" w:rsidTr="0050405E">
        <w:trPr>
          <w:cantSplit/>
        </w:trPr>
        <w:tc>
          <w:tcPr>
            <w:tcW w:w="10278" w:type="dxa"/>
            <w:gridSpan w:val="2"/>
            <w:tcBorders>
              <w:left w:val="single" w:sz="12" w:space="0" w:color="auto"/>
              <w:right w:val="single" w:sz="12" w:space="0" w:color="auto"/>
            </w:tcBorders>
          </w:tcPr>
          <w:p w14:paraId="62BCFEA0" w14:textId="77777777" w:rsidR="00CC46DB" w:rsidRDefault="00CC46DB" w:rsidP="00255E73">
            <w:pPr>
              <w:rPr>
                <w:szCs w:val="22"/>
              </w:rPr>
            </w:pPr>
            <w:r>
              <w:rPr>
                <w:szCs w:val="22"/>
              </w:rPr>
              <w:t xml:space="preserve">g.  Telephone: </w:t>
            </w:r>
            <w:r w:rsidR="00255E73" w:rsidRPr="009C6CC2">
              <w:rPr>
                <w:b/>
                <w:szCs w:val="22"/>
              </w:rPr>
              <w:fldChar w:fldCharType="begin">
                <w:ffData>
                  <w:name w:val=""/>
                  <w:enabled/>
                  <w:calcOnExit w:val="0"/>
                  <w:textInput>
                    <w:default w:val="[TELEPHONE]"/>
                  </w:textInput>
                </w:ffData>
              </w:fldChar>
            </w:r>
            <w:r w:rsidR="00255E73" w:rsidRPr="009C6CC2">
              <w:rPr>
                <w:b/>
                <w:szCs w:val="22"/>
              </w:rPr>
              <w:instrText xml:space="preserve"> FORMTEXT </w:instrText>
            </w:r>
            <w:r w:rsidR="00255E73" w:rsidRPr="009C6CC2">
              <w:rPr>
                <w:b/>
                <w:szCs w:val="22"/>
              </w:rPr>
            </w:r>
            <w:r w:rsidR="00255E73" w:rsidRPr="009C6CC2">
              <w:rPr>
                <w:b/>
                <w:szCs w:val="22"/>
              </w:rPr>
              <w:fldChar w:fldCharType="separate"/>
            </w:r>
            <w:r w:rsidR="00255E73" w:rsidRPr="009C6CC2">
              <w:rPr>
                <w:b/>
                <w:noProof/>
                <w:szCs w:val="22"/>
              </w:rPr>
              <w:t>[TELEPHONE]</w:t>
            </w:r>
            <w:r w:rsidR="00255E73" w:rsidRPr="009C6CC2">
              <w:rPr>
                <w:b/>
                <w:szCs w:val="22"/>
              </w:rPr>
              <w:fldChar w:fldCharType="end"/>
            </w:r>
          </w:p>
        </w:tc>
      </w:tr>
      <w:tr w:rsidR="00CC46DB" w14:paraId="6FADEEDB" w14:textId="77777777" w:rsidTr="0050405E">
        <w:trPr>
          <w:cantSplit/>
        </w:trPr>
        <w:tc>
          <w:tcPr>
            <w:tcW w:w="10278" w:type="dxa"/>
            <w:gridSpan w:val="2"/>
            <w:tcBorders>
              <w:left w:val="single" w:sz="12" w:space="0" w:color="auto"/>
              <w:right w:val="single" w:sz="12" w:space="0" w:color="auto"/>
            </w:tcBorders>
          </w:tcPr>
          <w:p w14:paraId="7FD37EA1" w14:textId="77777777" w:rsidR="00CC46DB" w:rsidRDefault="00CC46DB" w:rsidP="00255E73">
            <w:pPr>
              <w:rPr>
                <w:szCs w:val="22"/>
              </w:rPr>
            </w:pPr>
            <w:r>
              <w:rPr>
                <w:szCs w:val="22"/>
              </w:rPr>
              <w:t xml:space="preserve">h.  Cell Phone: </w:t>
            </w:r>
            <w:r w:rsidR="00255E73" w:rsidRPr="009C6CC2">
              <w:rPr>
                <w:b/>
                <w:szCs w:val="22"/>
              </w:rPr>
              <w:fldChar w:fldCharType="begin">
                <w:ffData>
                  <w:name w:val=""/>
                  <w:enabled/>
                  <w:calcOnExit w:val="0"/>
                  <w:textInput>
                    <w:default w:val="[CELL PHONE]"/>
                  </w:textInput>
                </w:ffData>
              </w:fldChar>
            </w:r>
            <w:r w:rsidR="00255E73" w:rsidRPr="009C6CC2">
              <w:rPr>
                <w:b/>
                <w:szCs w:val="22"/>
              </w:rPr>
              <w:instrText xml:space="preserve"> FORMTEXT </w:instrText>
            </w:r>
            <w:r w:rsidR="00255E73" w:rsidRPr="009C6CC2">
              <w:rPr>
                <w:b/>
                <w:szCs w:val="22"/>
              </w:rPr>
            </w:r>
            <w:r w:rsidR="00255E73" w:rsidRPr="009C6CC2">
              <w:rPr>
                <w:b/>
                <w:szCs w:val="22"/>
              </w:rPr>
              <w:fldChar w:fldCharType="separate"/>
            </w:r>
            <w:r w:rsidR="00255E73" w:rsidRPr="009C6CC2">
              <w:rPr>
                <w:b/>
                <w:noProof/>
                <w:szCs w:val="22"/>
              </w:rPr>
              <w:t>[CELL PHONE]</w:t>
            </w:r>
            <w:r w:rsidR="00255E73" w:rsidRPr="009C6CC2">
              <w:rPr>
                <w:b/>
                <w:szCs w:val="22"/>
              </w:rPr>
              <w:fldChar w:fldCharType="end"/>
            </w:r>
          </w:p>
        </w:tc>
      </w:tr>
      <w:tr w:rsidR="00CC46DB" w14:paraId="6FB97100" w14:textId="77777777" w:rsidTr="0050405E">
        <w:trPr>
          <w:cantSplit/>
        </w:trPr>
        <w:tc>
          <w:tcPr>
            <w:tcW w:w="10278" w:type="dxa"/>
            <w:gridSpan w:val="2"/>
            <w:tcBorders>
              <w:left w:val="single" w:sz="12" w:space="0" w:color="auto"/>
              <w:right w:val="single" w:sz="12" w:space="0" w:color="auto"/>
            </w:tcBorders>
          </w:tcPr>
          <w:p w14:paraId="7EB137DF" w14:textId="77777777" w:rsidR="00CC46DB" w:rsidRDefault="00CC46DB" w:rsidP="00255E73">
            <w:pPr>
              <w:rPr>
                <w:szCs w:val="22"/>
              </w:rPr>
            </w:pPr>
            <w:proofErr w:type="spellStart"/>
            <w:r>
              <w:rPr>
                <w:szCs w:val="22"/>
              </w:rPr>
              <w:t>i</w:t>
            </w:r>
            <w:proofErr w:type="spellEnd"/>
            <w:r>
              <w:rPr>
                <w:szCs w:val="22"/>
              </w:rPr>
              <w:t xml:space="preserve">.  Email: </w:t>
            </w:r>
            <w:r w:rsidR="00255E73" w:rsidRPr="009C6CC2">
              <w:rPr>
                <w:b/>
                <w:szCs w:val="22"/>
              </w:rPr>
              <w:fldChar w:fldCharType="begin">
                <w:ffData>
                  <w:name w:val=""/>
                  <w:enabled/>
                  <w:calcOnExit w:val="0"/>
                  <w:textInput>
                    <w:default w:val="[EMAIL]"/>
                  </w:textInput>
                </w:ffData>
              </w:fldChar>
            </w:r>
            <w:r w:rsidR="00255E73" w:rsidRPr="009C6CC2">
              <w:rPr>
                <w:b/>
                <w:szCs w:val="22"/>
              </w:rPr>
              <w:instrText xml:space="preserve"> FORMTEXT </w:instrText>
            </w:r>
            <w:r w:rsidR="00255E73" w:rsidRPr="009C6CC2">
              <w:rPr>
                <w:b/>
                <w:szCs w:val="22"/>
              </w:rPr>
            </w:r>
            <w:r w:rsidR="00255E73" w:rsidRPr="009C6CC2">
              <w:rPr>
                <w:b/>
                <w:szCs w:val="22"/>
              </w:rPr>
              <w:fldChar w:fldCharType="separate"/>
            </w:r>
            <w:r w:rsidR="00255E73" w:rsidRPr="009C6CC2">
              <w:rPr>
                <w:b/>
                <w:noProof/>
                <w:szCs w:val="22"/>
              </w:rPr>
              <w:t>[EMAIL]</w:t>
            </w:r>
            <w:r w:rsidR="00255E73" w:rsidRPr="009C6CC2">
              <w:rPr>
                <w:b/>
                <w:szCs w:val="22"/>
              </w:rPr>
              <w:fldChar w:fldCharType="end"/>
            </w:r>
          </w:p>
        </w:tc>
      </w:tr>
      <w:tr w:rsidR="00BA415D" w14:paraId="4C83D942" w14:textId="77777777" w:rsidTr="0050405E">
        <w:trPr>
          <w:cantSplit/>
        </w:trPr>
        <w:tc>
          <w:tcPr>
            <w:tcW w:w="10278" w:type="dxa"/>
            <w:gridSpan w:val="2"/>
            <w:tcBorders>
              <w:left w:val="single" w:sz="12" w:space="0" w:color="auto"/>
              <w:right w:val="single" w:sz="12" w:space="0" w:color="auto"/>
            </w:tcBorders>
          </w:tcPr>
          <w:p w14:paraId="38310B1B" w14:textId="77777777" w:rsidR="00BA415D" w:rsidRPr="008C6B85" w:rsidRDefault="00CC46DB" w:rsidP="005428BF">
            <w:pPr>
              <w:rPr>
                <w:szCs w:val="22"/>
              </w:rPr>
            </w:pPr>
            <w:r>
              <w:rPr>
                <w:szCs w:val="22"/>
              </w:rPr>
              <w:t>j</w:t>
            </w:r>
            <w:r w:rsidR="00BA415D">
              <w:rPr>
                <w:szCs w:val="22"/>
              </w:rPr>
              <w:t xml:space="preserve">.  Fiscal year start:  </w:t>
            </w:r>
            <w:r w:rsidR="005428BF">
              <w:rPr>
                <w:b/>
                <w:szCs w:val="22"/>
              </w:rPr>
              <w:fldChar w:fldCharType="begin">
                <w:ffData>
                  <w:name w:val="Dropdown1"/>
                  <w:enabled/>
                  <w:calcOnExit w:val="0"/>
                  <w:ddList>
                    <w:listEntry w:val="[CHOOSE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31" w:name="Dropdown1"/>
            <w:r w:rsidR="005428BF">
              <w:rPr>
                <w:b/>
                <w:szCs w:val="22"/>
              </w:rPr>
              <w:instrText xml:space="preserve"> FORMDROPDOWN </w:instrText>
            </w:r>
            <w:r w:rsidR="003460D4">
              <w:rPr>
                <w:b/>
                <w:szCs w:val="22"/>
              </w:rPr>
            </w:r>
            <w:r w:rsidR="003460D4">
              <w:rPr>
                <w:b/>
                <w:szCs w:val="22"/>
              </w:rPr>
              <w:fldChar w:fldCharType="separate"/>
            </w:r>
            <w:r w:rsidR="005428BF">
              <w:rPr>
                <w:b/>
                <w:szCs w:val="22"/>
              </w:rPr>
              <w:fldChar w:fldCharType="end"/>
            </w:r>
            <w:bookmarkEnd w:id="31"/>
            <w:r w:rsidR="00BA415D">
              <w:rPr>
                <w:szCs w:val="22"/>
              </w:rPr>
              <w:t xml:space="preserve">  Fiscal year end</w:t>
            </w:r>
            <w:r w:rsidR="005428BF">
              <w:rPr>
                <w:szCs w:val="22"/>
              </w:rPr>
              <w:t xml:space="preserve">:  </w:t>
            </w:r>
            <w:r w:rsidR="005428BF">
              <w:rPr>
                <w:b/>
                <w:szCs w:val="22"/>
              </w:rPr>
              <w:fldChar w:fldCharType="begin">
                <w:ffData>
                  <w:name w:val="Dropdown1"/>
                  <w:enabled/>
                  <w:calcOnExit w:val="0"/>
                  <w:ddList>
                    <w:listEntry w:val="[CHOOSE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5428BF">
              <w:rPr>
                <w:b/>
                <w:szCs w:val="22"/>
              </w:rPr>
              <w:instrText xml:space="preserve"> FORMDROPDOWN </w:instrText>
            </w:r>
            <w:r w:rsidR="003460D4">
              <w:rPr>
                <w:b/>
                <w:szCs w:val="22"/>
              </w:rPr>
            </w:r>
            <w:r w:rsidR="003460D4">
              <w:rPr>
                <w:b/>
                <w:szCs w:val="22"/>
              </w:rPr>
              <w:fldChar w:fldCharType="separate"/>
            </w:r>
            <w:r w:rsidR="005428BF">
              <w:rPr>
                <w:b/>
                <w:szCs w:val="22"/>
              </w:rPr>
              <w:fldChar w:fldCharType="end"/>
            </w:r>
          </w:p>
        </w:tc>
      </w:tr>
      <w:tr w:rsidR="005428BF" w14:paraId="3143C401" w14:textId="77777777" w:rsidTr="0050405E">
        <w:trPr>
          <w:cantSplit/>
        </w:trPr>
        <w:tc>
          <w:tcPr>
            <w:tcW w:w="10278" w:type="dxa"/>
            <w:gridSpan w:val="2"/>
            <w:tcBorders>
              <w:left w:val="single" w:sz="12" w:space="0" w:color="auto"/>
              <w:right w:val="single" w:sz="12" w:space="0" w:color="auto"/>
            </w:tcBorders>
          </w:tcPr>
          <w:p w14:paraId="793299A2" w14:textId="77777777" w:rsidR="005428BF" w:rsidRDefault="005428BF" w:rsidP="005428BF">
            <w:pPr>
              <w:rPr>
                <w:szCs w:val="22"/>
              </w:rPr>
            </w:pPr>
            <w:r>
              <w:rPr>
                <w:szCs w:val="22"/>
              </w:rPr>
              <w:t>k</w:t>
            </w:r>
            <w:r w:rsidRPr="00BC195C">
              <w:rPr>
                <w:szCs w:val="22"/>
              </w:rPr>
              <w:t xml:space="preserve">.  </w:t>
            </w:r>
            <w:r>
              <w:rPr>
                <w:szCs w:val="22"/>
              </w:rPr>
              <w:t xml:space="preserve">What are the sources of funding you plan to use for your cash match contribution? And indicate </w:t>
            </w:r>
            <w:r w:rsidR="00526DB6">
              <w:rPr>
                <w:szCs w:val="22"/>
              </w:rPr>
              <w:t xml:space="preserve">whether the </w:t>
            </w:r>
            <w:r>
              <w:rPr>
                <w:szCs w:val="22"/>
              </w:rPr>
              <w:t>funding source</w:t>
            </w:r>
            <w:r w:rsidR="00526DB6">
              <w:rPr>
                <w:szCs w:val="22"/>
              </w:rPr>
              <w:t xml:space="preserve"> is </w:t>
            </w:r>
            <w:r>
              <w:rPr>
                <w:szCs w:val="22"/>
              </w:rPr>
              <w:t>Federal</w:t>
            </w:r>
            <w:r w:rsidR="00526DB6">
              <w:rPr>
                <w:szCs w:val="22"/>
              </w:rPr>
              <w:t xml:space="preserve"> or is Non-Federal</w:t>
            </w:r>
            <w:r>
              <w:rPr>
                <w:szCs w:val="22"/>
              </w:rPr>
              <w:t>.</w:t>
            </w:r>
          </w:p>
          <w:p w14:paraId="253CC1D5" w14:textId="77777777" w:rsidR="005428BF" w:rsidRDefault="005428BF" w:rsidP="00526DB6">
            <w:pPr>
              <w:rPr>
                <w:b/>
                <w:szCs w:val="22"/>
              </w:rPr>
            </w:pPr>
            <w:r>
              <w:rPr>
                <w:b/>
                <w:szCs w:val="22"/>
              </w:rPr>
              <w:fldChar w:fldCharType="begin">
                <w:ffData>
                  <w:name w:val=""/>
                  <w:enabled/>
                  <w:calcOnExit w:val="0"/>
                  <w:textInput>
                    <w:default w:val="[ENTER SOURCE]"/>
                  </w:textInput>
                </w:ffData>
              </w:fldChar>
            </w:r>
            <w:r>
              <w:rPr>
                <w:b/>
                <w:szCs w:val="22"/>
              </w:rPr>
              <w:instrText xml:space="preserve"> FORMTEXT </w:instrText>
            </w:r>
            <w:r>
              <w:rPr>
                <w:b/>
                <w:szCs w:val="22"/>
              </w:rPr>
            </w:r>
            <w:r>
              <w:rPr>
                <w:b/>
                <w:szCs w:val="22"/>
              </w:rPr>
              <w:fldChar w:fldCharType="separate"/>
            </w:r>
            <w:r>
              <w:rPr>
                <w:b/>
                <w:noProof/>
                <w:szCs w:val="22"/>
              </w:rPr>
              <w:t>[ENTER SOURCE]</w:t>
            </w:r>
            <w:r>
              <w:rPr>
                <w:b/>
                <w:szCs w:val="22"/>
              </w:rPr>
              <w:fldChar w:fldCharType="end"/>
            </w:r>
            <w:r>
              <w:rPr>
                <w:b/>
                <w:szCs w:val="22"/>
              </w:rPr>
              <w:t xml:space="preserve">  </w:t>
            </w:r>
            <w:r w:rsidR="00526DB6">
              <w:rPr>
                <w:b/>
                <w:szCs w:val="22"/>
              </w:rPr>
              <w:fldChar w:fldCharType="begin">
                <w:ffData>
                  <w:name w:val=""/>
                  <w:enabled/>
                  <w:calcOnExit w:val="0"/>
                  <w:ddList>
                    <w:listEntry w:val="[CHOOSE TYPE]"/>
                    <w:listEntry w:val="Federal"/>
                    <w:listEntry w:val="Non-Federal"/>
                  </w:ddList>
                </w:ffData>
              </w:fldChar>
            </w:r>
            <w:r w:rsidR="00526DB6">
              <w:rPr>
                <w:b/>
                <w:szCs w:val="22"/>
              </w:rPr>
              <w:instrText xml:space="preserve"> FORMDROPDOWN </w:instrText>
            </w:r>
            <w:r w:rsidR="003460D4">
              <w:rPr>
                <w:b/>
                <w:szCs w:val="22"/>
              </w:rPr>
            </w:r>
            <w:r w:rsidR="003460D4">
              <w:rPr>
                <w:b/>
                <w:szCs w:val="22"/>
              </w:rPr>
              <w:fldChar w:fldCharType="separate"/>
            </w:r>
            <w:r w:rsidR="00526DB6">
              <w:rPr>
                <w:b/>
                <w:szCs w:val="22"/>
              </w:rPr>
              <w:fldChar w:fldCharType="end"/>
            </w:r>
          </w:p>
          <w:p w14:paraId="26E4C419" w14:textId="77777777" w:rsidR="00526DB6" w:rsidRDefault="00526DB6" w:rsidP="00526DB6">
            <w:pPr>
              <w:rPr>
                <w:szCs w:val="22"/>
              </w:rPr>
            </w:pPr>
            <w:r>
              <w:rPr>
                <w:b/>
                <w:szCs w:val="22"/>
              </w:rPr>
              <w:fldChar w:fldCharType="begin">
                <w:ffData>
                  <w:name w:val=""/>
                  <w:enabled/>
                  <w:calcOnExit w:val="0"/>
                  <w:textInput>
                    <w:default w:val="[ENTER SOURCE]"/>
                  </w:textInput>
                </w:ffData>
              </w:fldChar>
            </w:r>
            <w:r>
              <w:rPr>
                <w:b/>
                <w:szCs w:val="22"/>
              </w:rPr>
              <w:instrText xml:space="preserve"> FORMTEXT </w:instrText>
            </w:r>
            <w:r>
              <w:rPr>
                <w:b/>
                <w:szCs w:val="22"/>
              </w:rPr>
            </w:r>
            <w:r>
              <w:rPr>
                <w:b/>
                <w:szCs w:val="22"/>
              </w:rPr>
              <w:fldChar w:fldCharType="separate"/>
            </w:r>
            <w:r>
              <w:rPr>
                <w:b/>
                <w:noProof/>
                <w:szCs w:val="22"/>
              </w:rPr>
              <w:t>[ENTER SOURCE]</w:t>
            </w:r>
            <w:r>
              <w:rPr>
                <w:b/>
                <w:szCs w:val="22"/>
              </w:rPr>
              <w:fldChar w:fldCharType="end"/>
            </w:r>
            <w:r>
              <w:rPr>
                <w:b/>
                <w:szCs w:val="22"/>
              </w:rPr>
              <w:t xml:space="preserve">  </w:t>
            </w:r>
            <w:r>
              <w:rPr>
                <w:b/>
                <w:szCs w:val="22"/>
              </w:rPr>
              <w:fldChar w:fldCharType="begin">
                <w:ffData>
                  <w:name w:val=""/>
                  <w:enabled/>
                  <w:calcOnExit w:val="0"/>
                  <w:ddList>
                    <w:listEntry w:val="[CHOOSE TYPE]"/>
                    <w:listEntry w:val="Federal"/>
                    <w:listEntry w:val="Non-Federal"/>
                  </w:ddList>
                </w:ffData>
              </w:fldChar>
            </w:r>
            <w:r>
              <w:rPr>
                <w:b/>
                <w:szCs w:val="22"/>
              </w:rPr>
              <w:instrText xml:space="preserve"> FORMDROPDOWN </w:instrText>
            </w:r>
            <w:r w:rsidR="003460D4">
              <w:rPr>
                <w:b/>
                <w:szCs w:val="22"/>
              </w:rPr>
            </w:r>
            <w:r w:rsidR="003460D4">
              <w:rPr>
                <w:b/>
                <w:szCs w:val="22"/>
              </w:rPr>
              <w:fldChar w:fldCharType="separate"/>
            </w:r>
            <w:r>
              <w:rPr>
                <w:b/>
                <w:szCs w:val="22"/>
              </w:rPr>
              <w:fldChar w:fldCharType="end"/>
            </w:r>
          </w:p>
        </w:tc>
      </w:tr>
      <w:tr w:rsidR="00BA415D" w14:paraId="4FB3752E" w14:textId="77777777" w:rsidTr="0050405E">
        <w:trPr>
          <w:cantSplit/>
        </w:trPr>
        <w:tc>
          <w:tcPr>
            <w:tcW w:w="10278" w:type="dxa"/>
            <w:gridSpan w:val="2"/>
            <w:tcBorders>
              <w:left w:val="single" w:sz="12" w:space="0" w:color="auto"/>
              <w:right w:val="single" w:sz="12" w:space="0" w:color="auto"/>
            </w:tcBorders>
          </w:tcPr>
          <w:p w14:paraId="0FC33ACD" w14:textId="77777777" w:rsidR="00BA415D" w:rsidRDefault="005428BF" w:rsidP="00BA415D">
            <w:pPr>
              <w:rPr>
                <w:szCs w:val="22"/>
              </w:rPr>
            </w:pPr>
            <w:r>
              <w:rPr>
                <w:szCs w:val="22"/>
              </w:rPr>
              <w:t>l</w:t>
            </w:r>
            <w:r w:rsidR="00BA415D" w:rsidRPr="00BC195C">
              <w:rPr>
                <w:szCs w:val="22"/>
              </w:rPr>
              <w:t xml:space="preserve">.  Has your match contribution been secured, or is it contingent upon receipt of a grant or other funding? </w:t>
            </w:r>
            <w:r w:rsidR="00BA415D" w:rsidRPr="009C6CC2">
              <w:rPr>
                <w:b/>
                <w:szCs w:val="22"/>
              </w:rPr>
              <w:fldChar w:fldCharType="begin">
                <w:ffData>
                  <w:name w:val="Check31"/>
                  <w:enabled/>
                  <w:calcOnExit w:val="0"/>
                  <w:checkBox>
                    <w:sizeAuto/>
                    <w:default w:val="0"/>
                  </w:checkBox>
                </w:ffData>
              </w:fldChar>
            </w:r>
            <w:r w:rsidR="00BA415D" w:rsidRPr="009C6CC2">
              <w:rPr>
                <w:b/>
                <w:szCs w:val="22"/>
              </w:rPr>
              <w:instrText xml:space="preserve"> </w:instrText>
            </w:r>
            <w:bookmarkStart w:id="32" w:name="Check31"/>
            <w:r w:rsidR="00BA415D" w:rsidRPr="009C6CC2">
              <w:rPr>
                <w:b/>
                <w:szCs w:val="22"/>
              </w:rPr>
              <w:instrText xml:space="preserve">FORMCHECKBOX </w:instrText>
            </w:r>
            <w:r w:rsidR="003460D4">
              <w:rPr>
                <w:b/>
                <w:szCs w:val="22"/>
              </w:rPr>
            </w:r>
            <w:r w:rsidR="003460D4">
              <w:rPr>
                <w:b/>
                <w:szCs w:val="22"/>
              </w:rPr>
              <w:fldChar w:fldCharType="separate"/>
            </w:r>
            <w:r w:rsidR="00BA415D" w:rsidRPr="009C6CC2">
              <w:rPr>
                <w:b/>
                <w:szCs w:val="22"/>
              </w:rPr>
              <w:fldChar w:fldCharType="end"/>
            </w:r>
            <w:bookmarkEnd w:id="32"/>
            <w:r w:rsidR="000C1C69">
              <w:rPr>
                <w:b/>
                <w:szCs w:val="22"/>
              </w:rPr>
              <w:t xml:space="preserve"> </w:t>
            </w:r>
            <w:r w:rsidR="00BA415D">
              <w:rPr>
                <w:szCs w:val="22"/>
              </w:rPr>
              <w:t xml:space="preserve">Secured </w:t>
            </w:r>
            <w:r w:rsidR="000C1C69">
              <w:rPr>
                <w:szCs w:val="22"/>
              </w:rPr>
              <w:t xml:space="preserve"> </w:t>
            </w:r>
            <w:r w:rsidR="00BA415D">
              <w:rPr>
                <w:szCs w:val="22"/>
              </w:rPr>
              <w:t xml:space="preserve"> </w:t>
            </w:r>
            <w:r w:rsidR="00BA415D" w:rsidRPr="009C6CC2">
              <w:rPr>
                <w:b/>
                <w:szCs w:val="22"/>
              </w:rPr>
              <w:fldChar w:fldCharType="begin">
                <w:ffData>
                  <w:name w:val="Check32"/>
                  <w:enabled/>
                  <w:calcOnExit w:val="0"/>
                  <w:checkBox>
                    <w:sizeAuto/>
                    <w:default w:val="0"/>
                  </w:checkBox>
                </w:ffData>
              </w:fldChar>
            </w:r>
            <w:bookmarkStart w:id="33" w:name="Check32"/>
            <w:r w:rsidR="00BA415D" w:rsidRPr="009C6CC2">
              <w:rPr>
                <w:b/>
                <w:szCs w:val="22"/>
              </w:rPr>
              <w:instrText xml:space="preserve"> FORMCHECKBOX </w:instrText>
            </w:r>
            <w:r w:rsidR="003460D4">
              <w:rPr>
                <w:b/>
                <w:szCs w:val="22"/>
              </w:rPr>
            </w:r>
            <w:r w:rsidR="003460D4">
              <w:rPr>
                <w:b/>
                <w:szCs w:val="22"/>
              </w:rPr>
              <w:fldChar w:fldCharType="separate"/>
            </w:r>
            <w:r w:rsidR="00BA415D" w:rsidRPr="009C6CC2">
              <w:rPr>
                <w:b/>
                <w:szCs w:val="22"/>
              </w:rPr>
              <w:fldChar w:fldCharType="end"/>
            </w:r>
            <w:bookmarkEnd w:id="33"/>
            <w:r w:rsidR="000C1C69">
              <w:rPr>
                <w:szCs w:val="22"/>
              </w:rPr>
              <w:t xml:space="preserve"> </w:t>
            </w:r>
            <w:r w:rsidR="00BA415D">
              <w:rPr>
                <w:szCs w:val="22"/>
              </w:rPr>
              <w:t>Contingent</w:t>
            </w:r>
          </w:p>
        </w:tc>
      </w:tr>
      <w:tr w:rsidR="000656B8" w14:paraId="3EDD7276" w14:textId="77777777" w:rsidTr="0050405E">
        <w:trPr>
          <w:cantSplit/>
        </w:trPr>
        <w:tc>
          <w:tcPr>
            <w:tcW w:w="10278" w:type="dxa"/>
            <w:gridSpan w:val="2"/>
            <w:tcBorders>
              <w:left w:val="single" w:sz="12" w:space="0" w:color="auto"/>
              <w:right w:val="single" w:sz="12" w:space="0" w:color="auto"/>
            </w:tcBorders>
            <w:shd w:val="clear" w:color="auto" w:fill="595959" w:themeFill="text1" w:themeFillTint="A6"/>
          </w:tcPr>
          <w:p w14:paraId="32A35415" w14:textId="77777777" w:rsidR="00A606E6" w:rsidRDefault="00A606E6" w:rsidP="00BA415D">
            <w:pPr>
              <w:rPr>
                <w:szCs w:val="22"/>
              </w:rPr>
            </w:pPr>
          </w:p>
        </w:tc>
      </w:tr>
    </w:tbl>
    <w:p w14:paraId="6470F398" w14:textId="7F5DBE74" w:rsidR="00CF48E8" w:rsidRDefault="00CF48E8" w:rsidP="003460D4">
      <w:pPr>
        <w:rPr>
          <w:szCs w:val="22"/>
        </w:rPr>
      </w:pPr>
    </w:p>
    <w:sectPr w:rsidR="00CF48E8" w:rsidSect="004766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E805E" w14:textId="77777777" w:rsidR="00E360D5" w:rsidRDefault="00E360D5" w:rsidP="00FD577C">
      <w:r>
        <w:separator/>
      </w:r>
    </w:p>
  </w:endnote>
  <w:endnote w:type="continuationSeparator" w:id="0">
    <w:p w14:paraId="7C651E27" w14:textId="77777777" w:rsidR="00E360D5" w:rsidRDefault="00E360D5" w:rsidP="00FD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1B6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542893"/>
      <w:docPartObj>
        <w:docPartGallery w:val="Page Numbers (Bottom of Page)"/>
        <w:docPartUnique/>
      </w:docPartObj>
    </w:sdtPr>
    <w:sdtEndPr>
      <w:rPr>
        <w:noProof/>
      </w:rPr>
    </w:sdtEndPr>
    <w:sdtContent>
      <w:p w14:paraId="6408B57A" w14:textId="33810C80" w:rsidR="00636168" w:rsidRDefault="00636168" w:rsidP="00FD577C">
        <w:pPr>
          <w:pStyle w:val="Footer"/>
          <w:jc w:val="right"/>
        </w:pPr>
        <w:r>
          <w:fldChar w:fldCharType="begin"/>
        </w:r>
        <w:r>
          <w:instrText xml:space="preserve"> PAGE   \* MERGEFORMAT </w:instrText>
        </w:r>
        <w:r>
          <w:fldChar w:fldCharType="separate"/>
        </w:r>
        <w:r w:rsidR="003460D4">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E2507" w14:textId="77777777" w:rsidR="00E360D5" w:rsidRDefault="00E360D5" w:rsidP="00FD577C">
      <w:r>
        <w:separator/>
      </w:r>
    </w:p>
  </w:footnote>
  <w:footnote w:type="continuationSeparator" w:id="0">
    <w:p w14:paraId="028F6E03" w14:textId="77777777" w:rsidR="00E360D5" w:rsidRDefault="00E360D5" w:rsidP="00FD57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24259"/>
    <w:multiLevelType w:val="hybridMultilevel"/>
    <w:tmpl w:val="4254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90025"/>
    <w:multiLevelType w:val="hybridMultilevel"/>
    <w:tmpl w:val="F710C7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21C43"/>
    <w:multiLevelType w:val="hybridMultilevel"/>
    <w:tmpl w:val="CD560D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32975"/>
    <w:multiLevelType w:val="hybridMultilevel"/>
    <w:tmpl w:val="67EAF24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C761E7A"/>
    <w:multiLevelType w:val="hybridMultilevel"/>
    <w:tmpl w:val="A1829822"/>
    <w:lvl w:ilvl="0" w:tplc="04090019">
      <w:start w:val="1"/>
      <w:numFmt w:val="lowerLetter"/>
      <w:lvlText w:val="%1."/>
      <w:lvlJc w:val="left"/>
      <w:pPr>
        <w:ind w:left="3600" w:hanging="360"/>
      </w:pPr>
    </w:lvl>
    <w:lvl w:ilvl="1" w:tplc="D8D2AA2C">
      <w:start w:val="1"/>
      <w:numFmt w:val="bullet"/>
      <w:lvlText w:val="•"/>
      <w:lvlJc w:val="left"/>
      <w:pPr>
        <w:ind w:left="4320" w:hanging="360"/>
      </w:pPr>
      <w:rPr>
        <w:rFonts w:ascii="Times New Roman" w:eastAsia="Calibri" w:hAnsi="Times New Roman" w:cs="Times New Roman" w:hint="default"/>
      </w:rPr>
    </w:lvl>
    <w:lvl w:ilvl="2" w:tplc="CF4C31F2">
      <w:start w:val="3"/>
      <w:numFmt w:val="bullet"/>
      <w:lvlText w:val="·"/>
      <w:lvlJc w:val="left"/>
      <w:pPr>
        <w:ind w:left="5220" w:hanging="360"/>
      </w:pPr>
      <w:rPr>
        <w:rFonts w:ascii="Times New Roman" w:eastAsia="Calibri" w:hAnsi="Times New Roman" w:cs="Times New Roman" w:hint="default"/>
      </w:r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1DAE4A90"/>
    <w:multiLevelType w:val="hybridMultilevel"/>
    <w:tmpl w:val="49DA9DD4"/>
    <w:lvl w:ilvl="0" w:tplc="D730F4D2">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F078B0"/>
    <w:multiLevelType w:val="hybridMultilevel"/>
    <w:tmpl w:val="9FDE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935ED5"/>
    <w:multiLevelType w:val="hybridMultilevel"/>
    <w:tmpl w:val="AAE6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30861"/>
    <w:multiLevelType w:val="hybridMultilevel"/>
    <w:tmpl w:val="2244E590"/>
    <w:lvl w:ilvl="0" w:tplc="B76C2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C17BE3"/>
    <w:multiLevelType w:val="hybridMultilevel"/>
    <w:tmpl w:val="02F01D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E71119"/>
    <w:multiLevelType w:val="hybridMultilevel"/>
    <w:tmpl w:val="3268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B64C5"/>
    <w:multiLevelType w:val="hybridMultilevel"/>
    <w:tmpl w:val="F3F83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AB1904"/>
    <w:multiLevelType w:val="hybridMultilevel"/>
    <w:tmpl w:val="E9D2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173B7"/>
    <w:multiLevelType w:val="hybridMultilevel"/>
    <w:tmpl w:val="2390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0A77BA"/>
    <w:multiLevelType w:val="hybridMultilevel"/>
    <w:tmpl w:val="444A1608"/>
    <w:lvl w:ilvl="0" w:tplc="04090019">
      <w:start w:val="1"/>
      <w:numFmt w:val="lowerLetter"/>
      <w:lvlText w:val="%1."/>
      <w:lvlJc w:val="left"/>
      <w:pPr>
        <w:ind w:left="5760" w:hanging="360"/>
      </w:pPr>
    </w:lvl>
    <w:lvl w:ilvl="1" w:tplc="D8D2AA2C">
      <w:start w:val="1"/>
      <w:numFmt w:val="bullet"/>
      <w:lvlText w:val="•"/>
      <w:lvlJc w:val="left"/>
      <w:pPr>
        <w:ind w:left="6480" w:hanging="360"/>
      </w:pPr>
      <w:rPr>
        <w:rFonts w:ascii="Times New Roman" w:eastAsia="Calibri" w:hAnsi="Times New Roman" w:cs="Times New Roman" w:hint="default"/>
      </w:r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5" w15:restartNumberingAfterBreak="0">
    <w:nsid w:val="6C554969"/>
    <w:multiLevelType w:val="hybridMultilevel"/>
    <w:tmpl w:val="2E2EFF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1593F29"/>
    <w:multiLevelType w:val="hybridMultilevel"/>
    <w:tmpl w:val="B7F81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2C577D"/>
    <w:multiLevelType w:val="hybridMultilevel"/>
    <w:tmpl w:val="18EEA37E"/>
    <w:lvl w:ilvl="0" w:tplc="B76C2C80">
      <w:start w:val="1"/>
      <w:numFmt w:val="decimal"/>
      <w:lvlText w:val="(%1)"/>
      <w:lvlJc w:val="left"/>
      <w:pPr>
        <w:tabs>
          <w:tab w:val="num" w:pos="720"/>
        </w:tabs>
        <w:ind w:left="720" w:hanging="360"/>
      </w:pPr>
      <w:rPr>
        <w:rFonts w:hint="default"/>
        <w:b w:val="0"/>
        <w:i w:val="0"/>
        <w:sz w:val="22"/>
        <w:szCs w:val="22"/>
      </w:rPr>
    </w:lvl>
    <w:lvl w:ilvl="1" w:tplc="1E7E16E8">
      <w:start w:val="1"/>
      <w:numFmt w:val="bullet"/>
      <w:lvlText w:val=""/>
      <w:lvlJc w:val="left"/>
      <w:pPr>
        <w:tabs>
          <w:tab w:val="num" w:pos="1440"/>
        </w:tabs>
        <w:ind w:left="1440" w:hanging="360"/>
      </w:pPr>
      <w:rPr>
        <w:rFonts w:ascii="Symbol" w:hAnsi="Symbol" w:hint="default"/>
        <w:b w:val="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824AD2"/>
    <w:multiLevelType w:val="hybridMultilevel"/>
    <w:tmpl w:val="D4DEF636"/>
    <w:lvl w:ilvl="0" w:tplc="0409000F">
      <w:start w:val="1"/>
      <w:numFmt w:val="decimal"/>
      <w:lvlText w:val="%1."/>
      <w:lvlJc w:val="left"/>
      <w:pPr>
        <w:ind w:left="1080" w:hanging="360"/>
      </w:pPr>
    </w:lvl>
    <w:lvl w:ilvl="1" w:tplc="7410FEE0">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1"/>
  </w:num>
  <w:num w:numId="4">
    <w:abstractNumId w:val="18"/>
  </w:num>
  <w:num w:numId="5">
    <w:abstractNumId w:val="14"/>
  </w:num>
  <w:num w:numId="6">
    <w:abstractNumId w:val="3"/>
  </w:num>
  <w:num w:numId="7">
    <w:abstractNumId w:val="9"/>
  </w:num>
  <w:num w:numId="8">
    <w:abstractNumId w:val="15"/>
  </w:num>
  <w:num w:numId="9">
    <w:abstractNumId w:val="4"/>
  </w:num>
  <w:num w:numId="10">
    <w:abstractNumId w:val="2"/>
  </w:num>
  <w:num w:numId="11">
    <w:abstractNumId w:val="17"/>
  </w:num>
  <w:num w:numId="12">
    <w:abstractNumId w:val="8"/>
  </w:num>
  <w:num w:numId="13">
    <w:abstractNumId w:val="10"/>
  </w:num>
  <w:num w:numId="14">
    <w:abstractNumId w:val="7"/>
  </w:num>
  <w:num w:numId="15">
    <w:abstractNumId w:val="5"/>
  </w:num>
  <w:num w:numId="16">
    <w:abstractNumId w:val="13"/>
  </w:num>
  <w:num w:numId="17">
    <w:abstractNumId w:val="11"/>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60"/>
    <w:rsid w:val="0001269A"/>
    <w:rsid w:val="0002164C"/>
    <w:rsid w:val="000220ED"/>
    <w:rsid w:val="00046435"/>
    <w:rsid w:val="000464B8"/>
    <w:rsid w:val="000656B8"/>
    <w:rsid w:val="0007198F"/>
    <w:rsid w:val="00074D3A"/>
    <w:rsid w:val="00085FA9"/>
    <w:rsid w:val="000B0913"/>
    <w:rsid w:val="000C1C69"/>
    <w:rsid w:val="000C3AB9"/>
    <w:rsid w:val="000D1CEE"/>
    <w:rsid w:val="000D6B32"/>
    <w:rsid w:val="000E0123"/>
    <w:rsid w:val="000E157B"/>
    <w:rsid w:val="00100B34"/>
    <w:rsid w:val="00105171"/>
    <w:rsid w:val="00111CB8"/>
    <w:rsid w:val="001134C2"/>
    <w:rsid w:val="0011603C"/>
    <w:rsid w:val="00127A5E"/>
    <w:rsid w:val="001341AF"/>
    <w:rsid w:val="00151CD8"/>
    <w:rsid w:val="001551A4"/>
    <w:rsid w:val="00166F6F"/>
    <w:rsid w:val="00184110"/>
    <w:rsid w:val="001912C7"/>
    <w:rsid w:val="001A17B6"/>
    <w:rsid w:val="001A39E4"/>
    <w:rsid w:val="001A5FB2"/>
    <w:rsid w:val="001B0899"/>
    <w:rsid w:val="001B3CA8"/>
    <w:rsid w:val="001C0694"/>
    <w:rsid w:val="001C4860"/>
    <w:rsid w:val="001C5192"/>
    <w:rsid w:val="001D16BA"/>
    <w:rsid w:val="001D1BEB"/>
    <w:rsid w:val="001E7D34"/>
    <w:rsid w:val="00201618"/>
    <w:rsid w:val="00215226"/>
    <w:rsid w:val="00235987"/>
    <w:rsid w:val="00250713"/>
    <w:rsid w:val="00251E62"/>
    <w:rsid w:val="00255E73"/>
    <w:rsid w:val="00262BD0"/>
    <w:rsid w:val="00293D78"/>
    <w:rsid w:val="00294CCF"/>
    <w:rsid w:val="002A3E7A"/>
    <w:rsid w:val="002C1B59"/>
    <w:rsid w:val="002C3017"/>
    <w:rsid w:val="002C63FF"/>
    <w:rsid w:val="002C71A9"/>
    <w:rsid w:val="002E566C"/>
    <w:rsid w:val="002F075C"/>
    <w:rsid w:val="002F5DB6"/>
    <w:rsid w:val="003121F6"/>
    <w:rsid w:val="00312AAD"/>
    <w:rsid w:val="003164E5"/>
    <w:rsid w:val="003460D4"/>
    <w:rsid w:val="00350A5D"/>
    <w:rsid w:val="00363F38"/>
    <w:rsid w:val="003945D7"/>
    <w:rsid w:val="003A3DC0"/>
    <w:rsid w:val="003B4D9E"/>
    <w:rsid w:val="003B7900"/>
    <w:rsid w:val="003B7DFA"/>
    <w:rsid w:val="003C411D"/>
    <w:rsid w:val="003D3DCA"/>
    <w:rsid w:val="003E0080"/>
    <w:rsid w:val="003F12E9"/>
    <w:rsid w:val="004012E8"/>
    <w:rsid w:val="0040264D"/>
    <w:rsid w:val="00402EB2"/>
    <w:rsid w:val="0040565A"/>
    <w:rsid w:val="00430099"/>
    <w:rsid w:val="004545CD"/>
    <w:rsid w:val="00454AEF"/>
    <w:rsid w:val="00460F66"/>
    <w:rsid w:val="004766B3"/>
    <w:rsid w:val="00477491"/>
    <w:rsid w:val="0048040F"/>
    <w:rsid w:val="00486F04"/>
    <w:rsid w:val="004951D2"/>
    <w:rsid w:val="004C7263"/>
    <w:rsid w:val="004D55F2"/>
    <w:rsid w:val="004E56CB"/>
    <w:rsid w:val="004E758B"/>
    <w:rsid w:val="004F2087"/>
    <w:rsid w:val="0050405E"/>
    <w:rsid w:val="005168FD"/>
    <w:rsid w:val="00517B68"/>
    <w:rsid w:val="00526DB6"/>
    <w:rsid w:val="00533E55"/>
    <w:rsid w:val="005428BF"/>
    <w:rsid w:val="005467EF"/>
    <w:rsid w:val="00551660"/>
    <w:rsid w:val="00561030"/>
    <w:rsid w:val="00563EC7"/>
    <w:rsid w:val="005706D3"/>
    <w:rsid w:val="00573DBC"/>
    <w:rsid w:val="00586953"/>
    <w:rsid w:val="00591906"/>
    <w:rsid w:val="005B339D"/>
    <w:rsid w:val="005B72AB"/>
    <w:rsid w:val="005C1F25"/>
    <w:rsid w:val="005D017E"/>
    <w:rsid w:val="005E0360"/>
    <w:rsid w:val="005E68D4"/>
    <w:rsid w:val="005F3D6E"/>
    <w:rsid w:val="005F4D0D"/>
    <w:rsid w:val="00607376"/>
    <w:rsid w:val="0062157C"/>
    <w:rsid w:val="00636168"/>
    <w:rsid w:val="006435AF"/>
    <w:rsid w:val="0065107F"/>
    <w:rsid w:val="006540BE"/>
    <w:rsid w:val="00661B90"/>
    <w:rsid w:val="00664185"/>
    <w:rsid w:val="00664CB5"/>
    <w:rsid w:val="006844E5"/>
    <w:rsid w:val="00687740"/>
    <w:rsid w:val="0069620A"/>
    <w:rsid w:val="006A5221"/>
    <w:rsid w:val="006A5A5D"/>
    <w:rsid w:val="006B1650"/>
    <w:rsid w:val="006D7FD2"/>
    <w:rsid w:val="006E087D"/>
    <w:rsid w:val="006E3117"/>
    <w:rsid w:val="006F3D0A"/>
    <w:rsid w:val="006F6346"/>
    <w:rsid w:val="006F74F7"/>
    <w:rsid w:val="007011EF"/>
    <w:rsid w:val="00721844"/>
    <w:rsid w:val="00775C50"/>
    <w:rsid w:val="0079625D"/>
    <w:rsid w:val="007A33CD"/>
    <w:rsid w:val="007B543E"/>
    <w:rsid w:val="007B599C"/>
    <w:rsid w:val="007C4392"/>
    <w:rsid w:val="007D037B"/>
    <w:rsid w:val="0081719C"/>
    <w:rsid w:val="008237ED"/>
    <w:rsid w:val="00826B5F"/>
    <w:rsid w:val="008433F7"/>
    <w:rsid w:val="008548B7"/>
    <w:rsid w:val="00877058"/>
    <w:rsid w:val="0088625A"/>
    <w:rsid w:val="00894BC4"/>
    <w:rsid w:val="00894E45"/>
    <w:rsid w:val="00897041"/>
    <w:rsid w:val="008A6646"/>
    <w:rsid w:val="008B3210"/>
    <w:rsid w:val="008B7AE4"/>
    <w:rsid w:val="008B7EE3"/>
    <w:rsid w:val="008C07B6"/>
    <w:rsid w:val="008C55A6"/>
    <w:rsid w:val="008C6B85"/>
    <w:rsid w:val="008C7021"/>
    <w:rsid w:val="008F0FF8"/>
    <w:rsid w:val="00926686"/>
    <w:rsid w:val="00932760"/>
    <w:rsid w:val="00942546"/>
    <w:rsid w:val="009552C9"/>
    <w:rsid w:val="009637A4"/>
    <w:rsid w:val="00973EE7"/>
    <w:rsid w:val="00975F67"/>
    <w:rsid w:val="00983ADB"/>
    <w:rsid w:val="00995205"/>
    <w:rsid w:val="009B0AD6"/>
    <w:rsid w:val="009C6191"/>
    <w:rsid w:val="009C6CC2"/>
    <w:rsid w:val="009D0B9C"/>
    <w:rsid w:val="009E6763"/>
    <w:rsid w:val="009F0404"/>
    <w:rsid w:val="00A11A63"/>
    <w:rsid w:val="00A13960"/>
    <w:rsid w:val="00A22CA0"/>
    <w:rsid w:val="00A506F5"/>
    <w:rsid w:val="00A51179"/>
    <w:rsid w:val="00A53A3F"/>
    <w:rsid w:val="00A606E6"/>
    <w:rsid w:val="00A86199"/>
    <w:rsid w:val="00A90819"/>
    <w:rsid w:val="00AA69F3"/>
    <w:rsid w:val="00AB2E1A"/>
    <w:rsid w:val="00AB4E60"/>
    <w:rsid w:val="00AD50EE"/>
    <w:rsid w:val="00AE1BAA"/>
    <w:rsid w:val="00B01462"/>
    <w:rsid w:val="00B05F56"/>
    <w:rsid w:val="00B12140"/>
    <w:rsid w:val="00B13C92"/>
    <w:rsid w:val="00B32573"/>
    <w:rsid w:val="00B36928"/>
    <w:rsid w:val="00B84243"/>
    <w:rsid w:val="00B92D20"/>
    <w:rsid w:val="00B93BE2"/>
    <w:rsid w:val="00BA0148"/>
    <w:rsid w:val="00BA415D"/>
    <w:rsid w:val="00BA41F6"/>
    <w:rsid w:val="00BA4D9C"/>
    <w:rsid w:val="00BB1331"/>
    <w:rsid w:val="00BB1A24"/>
    <w:rsid w:val="00BB4D20"/>
    <w:rsid w:val="00BB62CE"/>
    <w:rsid w:val="00BB6475"/>
    <w:rsid w:val="00BC195C"/>
    <w:rsid w:val="00BD5AB7"/>
    <w:rsid w:val="00BD7F4B"/>
    <w:rsid w:val="00BF21DB"/>
    <w:rsid w:val="00BF3115"/>
    <w:rsid w:val="00BF5578"/>
    <w:rsid w:val="00BF5DE4"/>
    <w:rsid w:val="00C06DF4"/>
    <w:rsid w:val="00C1370C"/>
    <w:rsid w:val="00C25F03"/>
    <w:rsid w:val="00C351FD"/>
    <w:rsid w:val="00C62DBC"/>
    <w:rsid w:val="00C62ED2"/>
    <w:rsid w:val="00C81410"/>
    <w:rsid w:val="00C86BA1"/>
    <w:rsid w:val="00C93046"/>
    <w:rsid w:val="00C9581D"/>
    <w:rsid w:val="00CB5324"/>
    <w:rsid w:val="00CC46DB"/>
    <w:rsid w:val="00CC7BC9"/>
    <w:rsid w:val="00CD06D3"/>
    <w:rsid w:val="00CD149F"/>
    <w:rsid w:val="00CD3A58"/>
    <w:rsid w:val="00CF48E8"/>
    <w:rsid w:val="00D01457"/>
    <w:rsid w:val="00D028F8"/>
    <w:rsid w:val="00D061C6"/>
    <w:rsid w:val="00D27221"/>
    <w:rsid w:val="00D36713"/>
    <w:rsid w:val="00D401E9"/>
    <w:rsid w:val="00D45498"/>
    <w:rsid w:val="00D553D1"/>
    <w:rsid w:val="00D919B0"/>
    <w:rsid w:val="00D94D4E"/>
    <w:rsid w:val="00DB143F"/>
    <w:rsid w:val="00DB6773"/>
    <w:rsid w:val="00DC477F"/>
    <w:rsid w:val="00DD2D7E"/>
    <w:rsid w:val="00DE1E1C"/>
    <w:rsid w:val="00DF09E4"/>
    <w:rsid w:val="00DF2212"/>
    <w:rsid w:val="00E21BB4"/>
    <w:rsid w:val="00E32E4A"/>
    <w:rsid w:val="00E34E60"/>
    <w:rsid w:val="00E360D5"/>
    <w:rsid w:val="00E41B59"/>
    <w:rsid w:val="00E424F8"/>
    <w:rsid w:val="00E47E23"/>
    <w:rsid w:val="00E63987"/>
    <w:rsid w:val="00E66492"/>
    <w:rsid w:val="00E71969"/>
    <w:rsid w:val="00E8128E"/>
    <w:rsid w:val="00E95FFA"/>
    <w:rsid w:val="00EA3154"/>
    <w:rsid w:val="00EB0BE2"/>
    <w:rsid w:val="00EB27CE"/>
    <w:rsid w:val="00EC1070"/>
    <w:rsid w:val="00EC6100"/>
    <w:rsid w:val="00ED210E"/>
    <w:rsid w:val="00EE6025"/>
    <w:rsid w:val="00EF78A1"/>
    <w:rsid w:val="00F03B2E"/>
    <w:rsid w:val="00F10E50"/>
    <w:rsid w:val="00F51E2A"/>
    <w:rsid w:val="00F54174"/>
    <w:rsid w:val="00F57935"/>
    <w:rsid w:val="00F63614"/>
    <w:rsid w:val="00F92BDA"/>
    <w:rsid w:val="00F93F4F"/>
    <w:rsid w:val="00FA654A"/>
    <w:rsid w:val="00FA744F"/>
    <w:rsid w:val="00FB35EF"/>
    <w:rsid w:val="00FB3E31"/>
    <w:rsid w:val="00FD5100"/>
    <w:rsid w:val="00FD577C"/>
    <w:rsid w:val="00FE4862"/>
    <w:rsid w:val="00FF2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E3DA36"/>
  <w15:docId w15:val="{7DE844A5-C674-42C7-BD8B-4612E9ED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025"/>
    <w:rPr>
      <w:rFonts w:eastAsiaTheme="minorEastAsia"/>
    </w:rPr>
  </w:style>
  <w:style w:type="paragraph" w:styleId="Heading1">
    <w:name w:val="heading 1"/>
    <w:basedOn w:val="Normal"/>
    <w:next w:val="Normal"/>
    <w:link w:val="Heading1Char"/>
    <w:uiPriority w:val="9"/>
    <w:qFormat/>
    <w:rsid w:val="00EE602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E602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E602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E602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E602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E6025"/>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EE6025"/>
    <w:pPr>
      <w:spacing w:before="240" w:after="60"/>
      <w:outlineLvl w:val="6"/>
    </w:pPr>
  </w:style>
  <w:style w:type="paragraph" w:styleId="Heading8">
    <w:name w:val="heading 8"/>
    <w:basedOn w:val="Normal"/>
    <w:next w:val="Normal"/>
    <w:link w:val="Heading8Char"/>
    <w:uiPriority w:val="9"/>
    <w:semiHidden/>
    <w:unhideWhenUsed/>
    <w:qFormat/>
    <w:rsid w:val="00EE6025"/>
    <w:pPr>
      <w:spacing w:before="240" w:after="60"/>
      <w:outlineLvl w:val="7"/>
    </w:pPr>
    <w:rPr>
      <w:i/>
      <w:iCs/>
    </w:rPr>
  </w:style>
  <w:style w:type="paragraph" w:styleId="Heading9">
    <w:name w:val="heading 9"/>
    <w:basedOn w:val="Normal"/>
    <w:next w:val="Normal"/>
    <w:link w:val="Heading9Char"/>
    <w:uiPriority w:val="9"/>
    <w:semiHidden/>
    <w:unhideWhenUsed/>
    <w:qFormat/>
    <w:rsid w:val="00EE6025"/>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433F7"/>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8433F7"/>
    <w:rPr>
      <w:rFonts w:eastAsiaTheme="majorEastAsia" w:cstheme="majorBidi"/>
      <w:sz w:val="20"/>
      <w:szCs w:val="20"/>
    </w:rPr>
  </w:style>
  <w:style w:type="character" w:customStyle="1" w:styleId="Heading1Char">
    <w:name w:val="Heading 1 Char"/>
    <w:basedOn w:val="DefaultParagraphFont"/>
    <w:link w:val="Heading1"/>
    <w:uiPriority w:val="9"/>
    <w:rsid w:val="00EE602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E602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E602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E6025"/>
    <w:rPr>
      <w:b/>
      <w:bCs/>
      <w:sz w:val="28"/>
      <w:szCs w:val="28"/>
    </w:rPr>
  </w:style>
  <w:style w:type="character" w:customStyle="1" w:styleId="Heading5Char">
    <w:name w:val="Heading 5 Char"/>
    <w:basedOn w:val="DefaultParagraphFont"/>
    <w:link w:val="Heading5"/>
    <w:uiPriority w:val="9"/>
    <w:semiHidden/>
    <w:rsid w:val="00EE6025"/>
    <w:rPr>
      <w:b/>
      <w:bCs/>
      <w:i/>
      <w:iCs/>
      <w:sz w:val="26"/>
      <w:szCs w:val="26"/>
    </w:rPr>
  </w:style>
  <w:style w:type="character" w:customStyle="1" w:styleId="Heading6Char">
    <w:name w:val="Heading 6 Char"/>
    <w:basedOn w:val="DefaultParagraphFont"/>
    <w:link w:val="Heading6"/>
    <w:uiPriority w:val="9"/>
    <w:semiHidden/>
    <w:rsid w:val="00EE6025"/>
    <w:rPr>
      <w:b/>
      <w:bCs/>
    </w:rPr>
  </w:style>
  <w:style w:type="character" w:customStyle="1" w:styleId="Heading7Char">
    <w:name w:val="Heading 7 Char"/>
    <w:basedOn w:val="DefaultParagraphFont"/>
    <w:link w:val="Heading7"/>
    <w:uiPriority w:val="9"/>
    <w:semiHidden/>
    <w:rsid w:val="00EE6025"/>
    <w:rPr>
      <w:sz w:val="24"/>
      <w:szCs w:val="24"/>
    </w:rPr>
  </w:style>
  <w:style w:type="character" w:customStyle="1" w:styleId="Heading8Char">
    <w:name w:val="Heading 8 Char"/>
    <w:basedOn w:val="DefaultParagraphFont"/>
    <w:link w:val="Heading8"/>
    <w:uiPriority w:val="9"/>
    <w:semiHidden/>
    <w:rsid w:val="00EE6025"/>
    <w:rPr>
      <w:i/>
      <w:iCs/>
      <w:sz w:val="24"/>
      <w:szCs w:val="24"/>
    </w:rPr>
  </w:style>
  <w:style w:type="character" w:customStyle="1" w:styleId="Heading9Char">
    <w:name w:val="Heading 9 Char"/>
    <w:basedOn w:val="DefaultParagraphFont"/>
    <w:link w:val="Heading9"/>
    <w:uiPriority w:val="9"/>
    <w:semiHidden/>
    <w:rsid w:val="00EE6025"/>
    <w:rPr>
      <w:rFonts w:asciiTheme="majorHAnsi" w:eastAsiaTheme="majorEastAsia" w:hAnsiTheme="majorHAnsi"/>
    </w:rPr>
  </w:style>
  <w:style w:type="paragraph" w:styleId="Title">
    <w:name w:val="Title"/>
    <w:basedOn w:val="Normal"/>
    <w:next w:val="Normal"/>
    <w:link w:val="TitleChar"/>
    <w:uiPriority w:val="10"/>
    <w:qFormat/>
    <w:rsid w:val="00EE602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E602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E602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E6025"/>
    <w:rPr>
      <w:rFonts w:asciiTheme="majorHAnsi" w:eastAsiaTheme="majorEastAsia" w:hAnsiTheme="majorHAnsi"/>
      <w:sz w:val="24"/>
      <w:szCs w:val="24"/>
    </w:rPr>
  </w:style>
  <w:style w:type="character" w:styleId="Strong">
    <w:name w:val="Strong"/>
    <w:basedOn w:val="DefaultParagraphFont"/>
    <w:uiPriority w:val="22"/>
    <w:qFormat/>
    <w:rsid w:val="00EE6025"/>
    <w:rPr>
      <w:b/>
      <w:bCs/>
    </w:rPr>
  </w:style>
  <w:style w:type="character" w:styleId="Emphasis">
    <w:name w:val="Emphasis"/>
    <w:basedOn w:val="DefaultParagraphFont"/>
    <w:uiPriority w:val="20"/>
    <w:qFormat/>
    <w:rsid w:val="00EE6025"/>
    <w:rPr>
      <w:rFonts w:asciiTheme="minorHAnsi" w:hAnsiTheme="minorHAnsi"/>
      <w:b/>
      <w:i/>
      <w:iCs/>
    </w:rPr>
  </w:style>
  <w:style w:type="paragraph" w:styleId="NoSpacing">
    <w:name w:val="No Spacing"/>
    <w:basedOn w:val="Normal"/>
    <w:uiPriority w:val="1"/>
    <w:qFormat/>
    <w:rsid w:val="00EE6025"/>
    <w:rPr>
      <w:szCs w:val="32"/>
    </w:rPr>
  </w:style>
  <w:style w:type="paragraph" w:styleId="ListParagraph">
    <w:name w:val="List Paragraph"/>
    <w:basedOn w:val="Normal"/>
    <w:uiPriority w:val="34"/>
    <w:qFormat/>
    <w:rsid w:val="00EE6025"/>
    <w:pPr>
      <w:ind w:left="720"/>
      <w:contextualSpacing/>
    </w:pPr>
  </w:style>
  <w:style w:type="paragraph" w:styleId="Quote">
    <w:name w:val="Quote"/>
    <w:basedOn w:val="Normal"/>
    <w:next w:val="Normal"/>
    <w:link w:val="QuoteChar"/>
    <w:uiPriority w:val="29"/>
    <w:qFormat/>
    <w:rsid w:val="00EE6025"/>
    <w:rPr>
      <w:i/>
    </w:rPr>
  </w:style>
  <w:style w:type="character" w:customStyle="1" w:styleId="QuoteChar">
    <w:name w:val="Quote Char"/>
    <w:basedOn w:val="DefaultParagraphFont"/>
    <w:link w:val="Quote"/>
    <w:uiPriority w:val="29"/>
    <w:rsid w:val="00EE6025"/>
    <w:rPr>
      <w:i/>
      <w:sz w:val="24"/>
      <w:szCs w:val="24"/>
    </w:rPr>
  </w:style>
  <w:style w:type="paragraph" w:styleId="IntenseQuote">
    <w:name w:val="Intense Quote"/>
    <w:basedOn w:val="Normal"/>
    <w:next w:val="Normal"/>
    <w:link w:val="IntenseQuoteChar"/>
    <w:uiPriority w:val="30"/>
    <w:qFormat/>
    <w:rsid w:val="00EE6025"/>
    <w:pPr>
      <w:ind w:left="720" w:right="720"/>
    </w:pPr>
    <w:rPr>
      <w:b/>
      <w:i/>
      <w:szCs w:val="22"/>
    </w:rPr>
  </w:style>
  <w:style w:type="character" w:customStyle="1" w:styleId="IntenseQuoteChar">
    <w:name w:val="Intense Quote Char"/>
    <w:basedOn w:val="DefaultParagraphFont"/>
    <w:link w:val="IntenseQuote"/>
    <w:uiPriority w:val="30"/>
    <w:rsid w:val="00EE6025"/>
    <w:rPr>
      <w:b/>
      <w:i/>
      <w:sz w:val="24"/>
    </w:rPr>
  </w:style>
  <w:style w:type="character" w:styleId="SubtleEmphasis">
    <w:name w:val="Subtle Emphasis"/>
    <w:uiPriority w:val="19"/>
    <w:qFormat/>
    <w:rsid w:val="00EE6025"/>
    <w:rPr>
      <w:i/>
      <w:color w:val="5A5A5A" w:themeColor="text1" w:themeTint="A5"/>
    </w:rPr>
  </w:style>
  <w:style w:type="character" w:styleId="IntenseEmphasis">
    <w:name w:val="Intense Emphasis"/>
    <w:basedOn w:val="DefaultParagraphFont"/>
    <w:uiPriority w:val="21"/>
    <w:qFormat/>
    <w:rsid w:val="00EE6025"/>
    <w:rPr>
      <w:b/>
      <w:i/>
      <w:sz w:val="24"/>
      <w:szCs w:val="24"/>
      <w:u w:val="single"/>
    </w:rPr>
  </w:style>
  <w:style w:type="character" w:styleId="SubtleReference">
    <w:name w:val="Subtle Reference"/>
    <w:basedOn w:val="DefaultParagraphFont"/>
    <w:uiPriority w:val="31"/>
    <w:qFormat/>
    <w:rsid w:val="00EE6025"/>
    <w:rPr>
      <w:sz w:val="24"/>
      <w:szCs w:val="24"/>
      <w:u w:val="single"/>
    </w:rPr>
  </w:style>
  <w:style w:type="character" w:styleId="IntenseReference">
    <w:name w:val="Intense Reference"/>
    <w:basedOn w:val="DefaultParagraphFont"/>
    <w:uiPriority w:val="32"/>
    <w:qFormat/>
    <w:rsid w:val="00EE6025"/>
    <w:rPr>
      <w:b/>
      <w:sz w:val="24"/>
      <w:u w:val="single"/>
    </w:rPr>
  </w:style>
  <w:style w:type="character" w:styleId="BookTitle">
    <w:name w:val="Book Title"/>
    <w:basedOn w:val="DefaultParagraphFont"/>
    <w:uiPriority w:val="33"/>
    <w:qFormat/>
    <w:rsid w:val="00EE602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E6025"/>
    <w:pPr>
      <w:outlineLvl w:val="9"/>
    </w:pPr>
  </w:style>
  <w:style w:type="paragraph" w:customStyle="1" w:styleId="Default">
    <w:name w:val="Default"/>
    <w:rsid w:val="00E34E60"/>
    <w:pPr>
      <w:autoSpaceDE w:val="0"/>
      <w:autoSpaceDN w:val="0"/>
      <w:adjustRightInd w:val="0"/>
    </w:pPr>
    <w:rPr>
      <w:rFonts w:ascii="Franklin Gothic Book" w:hAnsi="Franklin Gothic Book" w:cs="Franklin Gothic Book"/>
      <w:color w:val="000000"/>
      <w:sz w:val="24"/>
    </w:rPr>
  </w:style>
  <w:style w:type="paragraph" w:styleId="BalloonText">
    <w:name w:val="Balloon Text"/>
    <w:basedOn w:val="Normal"/>
    <w:link w:val="BalloonTextChar"/>
    <w:uiPriority w:val="99"/>
    <w:semiHidden/>
    <w:unhideWhenUsed/>
    <w:rsid w:val="00CC7BC9"/>
    <w:rPr>
      <w:rFonts w:ascii="Tahoma" w:hAnsi="Tahoma" w:cs="Tahoma"/>
      <w:sz w:val="16"/>
      <w:szCs w:val="16"/>
    </w:rPr>
  </w:style>
  <w:style w:type="character" w:customStyle="1" w:styleId="BalloonTextChar">
    <w:name w:val="Balloon Text Char"/>
    <w:basedOn w:val="DefaultParagraphFont"/>
    <w:link w:val="BalloonText"/>
    <w:uiPriority w:val="99"/>
    <w:semiHidden/>
    <w:rsid w:val="00CC7BC9"/>
    <w:rPr>
      <w:rFonts w:ascii="Tahoma" w:eastAsiaTheme="minorEastAsia" w:hAnsi="Tahoma" w:cs="Tahoma"/>
      <w:sz w:val="16"/>
      <w:szCs w:val="16"/>
    </w:rPr>
  </w:style>
  <w:style w:type="table" w:styleId="TableGrid">
    <w:name w:val="Table Grid"/>
    <w:basedOn w:val="TableNormal"/>
    <w:uiPriority w:val="59"/>
    <w:rsid w:val="00A50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63FF"/>
    <w:rPr>
      <w:color w:val="0000FF" w:themeColor="hyperlink"/>
      <w:u w:val="single"/>
    </w:rPr>
  </w:style>
  <w:style w:type="character" w:styleId="CommentReference">
    <w:name w:val="annotation reference"/>
    <w:basedOn w:val="DefaultParagraphFont"/>
    <w:uiPriority w:val="99"/>
    <w:semiHidden/>
    <w:unhideWhenUsed/>
    <w:rsid w:val="00BD5AB7"/>
    <w:rPr>
      <w:sz w:val="16"/>
      <w:szCs w:val="16"/>
    </w:rPr>
  </w:style>
  <w:style w:type="paragraph" w:styleId="CommentText">
    <w:name w:val="annotation text"/>
    <w:basedOn w:val="Normal"/>
    <w:link w:val="CommentTextChar"/>
    <w:uiPriority w:val="99"/>
    <w:semiHidden/>
    <w:unhideWhenUsed/>
    <w:rsid w:val="00BD5AB7"/>
    <w:rPr>
      <w:sz w:val="20"/>
      <w:szCs w:val="20"/>
    </w:rPr>
  </w:style>
  <w:style w:type="character" w:customStyle="1" w:styleId="CommentTextChar">
    <w:name w:val="Comment Text Char"/>
    <w:basedOn w:val="DefaultParagraphFont"/>
    <w:link w:val="CommentText"/>
    <w:uiPriority w:val="99"/>
    <w:semiHidden/>
    <w:rsid w:val="00BD5AB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D5AB7"/>
    <w:rPr>
      <w:b/>
      <w:bCs/>
    </w:rPr>
  </w:style>
  <w:style w:type="character" w:customStyle="1" w:styleId="CommentSubjectChar">
    <w:name w:val="Comment Subject Char"/>
    <w:basedOn w:val="CommentTextChar"/>
    <w:link w:val="CommentSubject"/>
    <w:uiPriority w:val="99"/>
    <w:semiHidden/>
    <w:rsid w:val="00BD5AB7"/>
    <w:rPr>
      <w:rFonts w:eastAsiaTheme="minorEastAsia"/>
      <w:b/>
      <w:bCs/>
      <w:sz w:val="20"/>
      <w:szCs w:val="20"/>
    </w:rPr>
  </w:style>
  <w:style w:type="paragraph" w:styleId="Header">
    <w:name w:val="header"/>
    <w:basedOn w:val="Normal"/>
    <w:link w:val="HeaderChar"/>
    <w:uiPriority w:val="99"/>
    <w:unhideWhenUsed/>
    <w:rsid w:val="00FD577C"/>
    <w:pPr>
      <w:tabs>
        <w:tab w:val="center" w:pos="4680"/>
        <w:tab w:val="right" w:pos="9360"/>
      </w:tabs>
    </w:pPr>
  </w:style>
  <w:style w:type="character" w:customStyle="1" w:styleId="HeaderChar">
    <w:name w:val="Header Char"/>
    <w:basedOn w:val="DefaultParagraphFont"/>
    <w:link w:val="Header"/>
    <w:uiPriority w:val="99"/>
    <w:rsid w:val="00FD577C"/>
    <w:rPr>
      <w:rFonts w:eastAsiaTheme="minorEastAsia"/>
    </w:rPr>
  </w:style>
  <w:style w:type="paragraph" w:styleId="Footer">
    <w:name w:val="footer"/>
    <w:basedOn w:val="Normal"/>
    <w:link w:val="FooterChar"/>
    <w:uiPriority w:val="99"/>
    <w:unhideWhenUsed/>
    <w:rsid w:val="00FD577C"/>
    <w:pPr>
      <w:tabs>
        <w:tab w:val="center" w:pos="4680"/>
        <w:tab w:val="right" w:pos="9360"/>
      </w:tabs>
    </w:pPr>
  </w:style>
  <w:style w:type="character" w:customStyle="1" w:styleId="FooterChar">
    <w:name w:val="Footer Char"/>
    <w:basedOn w:val="DefaultParagraphFont"/>
    <w:link w:val="Footer"/>
    <w:uiPriority w:val="99"/>
    <w:rsid w:val="00FD577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377127">
      <w:bodyDiv w:val="1"/>
      <w:marLeft w:val="0"/>
      <w:marRight w:val="0"/>
      <w:marTop w:val="0"/>
      <w:marBottom w:val="0"/>
      <w:divBdr>
        <w:top w:val="none" w:sz="0" w:space="0" w:color="auto"/>
        <w:left w:val="none" w:sz="0" w:space="0" w:color="auto"/>
        <w:bottom w:val="none" w:sz="0" w:space="0" w:color="auto"/>
        <w:right w:val="none" w:sz="0" w:space="0" w:color="auto"/>
      </w:divBdr>
    </w:div>
    <w:div w:id="407729063">
      <w:bodyDiv w:val="1"/>
      <w:marLeft w:val="0"/>
      <w:marRight w:val="0"/>
      <w:marTop w:val="0"/>
      <w:marBottom w:val="0"/>
      <w:divBdr>
        <w:top w:val="none" w:sz="0" w:space="0" w:color="auto"/>
        <w:left w:val="none" w:sz="0" w:space="0" w:color="auto"/>
        <w:bottom w:val="none" w:sz="0" w:space="0" w:color="auto"/>
        <w:right w:val="none" w:sz="0" w:space="0" w:color="auto"/>
      </w:divBdr>
    </w:div>
    <w:div w:id="487863761">
      <w:bodyDiv w:val="1"/>
      <w:marLeft w:val="0"/>
      <w:marRight w:val="0"/>
      <w:marTop w:val="0"/>
      <w:marBottom w:val="0"/>
      <w:divBdr>
        <w:top w:val="none" w:sz="0" w:space="0" w:color="auto"/>
        <w:left w:val="none" w:sz="0" w:space="0" w:color="auto"/>
        <w:bottom w:val="none" w:sz="0" w:space="0" w:color="auto"/>
        <w:right w:val="none" w:sz="0" w:space="0" w:color="auto"/>
      </w:divBdr>
    </w:div>
    <w:div w:id="1236551991">
      <w:bodyDiv w:val="1"/>
      <w:marLeft w:val="0"/>
      <w:marRight w:val="0"/>
      <w:marTop w:val="0"/>
      <w:marBottom w:val="0"/>
      <w:divBdr>
        <w:top w:val="none" w:sz="0" w:space="0" w:color="auto"/>
        <w:left w:val="none" w:sz="0" w:space="0" w:color="auto"/>
        <w:bottom w:val="none" w:sz="0" w:space="0" w:color="auto"/>
        <w:right w:val="none" w:sz="0" w:space="0" w:color="auto"/>
      </w:divBdr>
    </w:div>
    <w:div w:id="1966962976">
      <w:bodyDiv w:val="1"/>
      <w:marLeft w:val="0"/>
      <w:marRight w:val="0"/>
      <w:marTop w:val="0"/>
      <w:marBottom w:val="0"/>
      <w:divBdr>
        <w:top w:val="none" w:sz="0" w:space="0" w:color="auto"/>
        <w:left w:val="none" w:sz="0" w:space="0" w:color="auto"/>
        <w:bottom w:val="none" w:sz="0" w:space="0" w:color="auto"/>
        <w:right w:val="none" w:sz="0" w:space="0" w:color="auto"/>
      </w:divBdr>
    </w:div>
    <w:div w:id="20398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grants.cns.gov/termsandconditions/FinalGeneralTermsandConditions2015120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ecfr.gov/cgi-bin/text-idx?ID=9e5466ae66b0b60241f448502b41433b&amp;mc=true&amp;tpl=/ecfrbrowse/Title45/45chapterXXV.tpl" TargetMode="External"/><Relationship Id="rId10" Type="http://schemas.openxmlformats.org/officeDocument/2006/relationships/hyperlink" Target="mailto:rjoyner@thecapcenter.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CA3B8-14EE-426B-BB4D-42B35434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4658</Words>
  <Characters>26551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Previte</dc:creator>
  <cp:lastModifiedBy>Phil Alonso</cp:lastModifiedBy>
  <cp:revision>2</cp:revision>
  <cp:lastPrinted>2016-05-04T19:27:00Z</cp:lastPrinted>
  <dcterms:created xsi:type="dcterms:W3CDTF">2018-01-23T23:38:00Z</dcterms:created>
  <dcterms:modified xsi:type="dcterms:W3CDTF">2018-01-23T23:38:00Z</dcterms:modified>
</cp:coreProperties>
</file>